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77777777"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 and as needed Revisions</w:t>
      </w:r>
      <w:r w:rsidRPr="0024214D">
        <w:rPr>
          <w:rFonts w:ascii="Arial Narrow" w:hAnsi="Arial Narrow"/>
          <w:sz w:val="22"/>
          <w:szCs w:val="22"/>
        </w:rPr>
        <w:tab/>
      </w:r>
    </w:p>
    <w:p w14:paraId="6390C01C" w14:textId="77777777"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 xml:space="preserve">Initial:  Within 30 days of execution; </w:t>
      </w:r>
    </w:p>
    <w:p w14:paraId="4326ECFB" w14:textId="77777777"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 </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858649F" w14:textId="1982C61A" w:rsidR="00EA24D0" w:rsidRPr="00AE7F8F"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7792501" w:history="1">
            <w:r w:rsidR="00EA24D0" w:rsidRPr="00AE7F8F">
              <w:rPr>
                <w:rStyle w:val="Hyperlink"/>
                <w:noProof/>
              </w:rPr>
              <w:t>Section I - Certification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_Toc17792501 \h </w:instrText>
            </w:r>
            <w:r w:rsidR="00EA24D0" w:rsidRPr="00AE7F8F">
              <w:rPr>
                <w:noProof/>
                <w:webHidden/>
              </w:rPr>
            </w:r>
            <w:r w:rsidR="00EA24D0" w:rsidRPr="00AE7F8F">
              <w:rPr>
                <w:noProof/>
                <w:webHidden/>
              </w:rPr>
              <w:fldChar w:fldCharType="separate"/>
            </w:r>
            <w:r w:rsidR="00C305E0">
              <w:rPr>
                <w:noProof/>
                <w:webHidden/>
              </w:rPr>
              <w:t>3</w:t>
            </w:r>
            <w:r w:rsidR="00EA24D0" w:rsidRPr="00AE7F8F">
              <w:rPr>
                <w:noProof/>
                <w:webHidden/>
              </w:rPr>
              <w:fldChar w:fldCharType="end"/>
            </w:r>
          </w:hyperlink>
        </w:p>
        <w:p w14:paraId="3218F1F1" w14:textId="4711FCC2" w:rsidR="00EA24D0" w:rsidRPr="00AE7F8F" w:rsidRDefault="005D2950">
          <w:pPr>
            <w:pStyle w:val="TOC1"/>
            <w:rPr>
              <w:rFonts w:asciiTheme="minorHAnsi" w:eastAsiaTheme="minorEastAsia" w:hAnsiTheme="minorHAnsi" w:cstheme="minorBidi"/>
              <w:b w:val="0"/>
              <w:noProof/>
              <w:sz w:val="22"/>
              <w:szCs w:val="22"/>
            </w:rPr>
          </w:pPr>
          <w:hyperlink w:anchor="_Toc17792502" w:history="1">
            <w:r w:rsidR="00EA24D0" w:rsidRPr="00AE7F8F">
              <w:rPr>
                <w:rStyle w:val="Hyperlink"/>
                <w:noProof/>
              </w:rPr>
              <w:t>Section II – Background and System of Care Description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_Toc17792502 \h </w:instrText>
            </w:r>
            <w:r w:rsidR="00EA24D0" w:rsidRPr="00AE7F8F">
              <w:rPr>
                <w:noProof/>
                <w:webHidden/>
              </w:rPr>
            </w:r>
            <w:r w:rsidR="00EA24D0" w:rsidRPr="00AE7F8F">
              <w:rPr>
                <w:noProof/>
                <w:webHidden/>
              </w:rPr>
              <w:fldChar w:fldCharType="separate"/>
            </w:r>
            <w:r w:rsidR="00C305E0">
              <w:rPr>
                <w:noProof/>
                <w:webHidden/>
              </w:rPr>
              <w:t>4</w:t>
            </w:r>
            <w:r w:rsidR="00EA24D0" w:rsidRPr="00AE7F8F">
              <w:rPr>
                <w:noProof/>
                <w:webHidden/>
              </w:rPr>
              <w:fldChar w:fldCharType="end"/>
            </w:r>
          </w:hyperlink>
        </w:p>
        <w:p w14:paraId="02067DA6" w14:textId="28887B53" w:rsidR="00EA24D0" w:rsidRPr="00AE7F8F" w:rsidRDefault="005D2950">
          <w:pPr>
            <w:pStyle w:val="TOC1"/>
            <w:rPr>
              <w:rFonts w:asciiTheme="minorHAnsi" w:eastAsiaTheme="minorEastAsia" w:hAnsiTheme="minorHAnsi" w:cstheme="minorBidi"/>
              <w:b w:val="0"/>
              <w:noProof/>
              <w:sz w:val="22"/>
              <w:szCs w:val="22"/>
            </w:rPr>
          </w:pPr>
          <w:hyperlink w:anchor="_Toc17792503" w:history="1">
            <w:r w:rsidR="00EA24D0" w:rsidRPr="00AE7F8F">
              <w:rPr>
                <w:rStyle w:val="Hyperlink"/>
                <w:noProof/>
              </w:rPr>
              <w:t>Section III – Description of Accounting, Contract Management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_Toc17792503 \h </w:instrText>
            </w:r>
            <w:r w:rsidR="00EA24D0" w:rsidRPr="00AE7F8F">
              <w:rPr>
                <w:noProof/>
                <w:webHidden/>
              </w:rPr>
            </w:r>
            <w:r w:rsidR="00EA24D0" w:rsidRPr="00AE7F8F">
              <w:rPr>
                <w:noProof/>
                <w:webHidden/>
              </w:rPr>
              <w:fldChar w:fldCharType="separate"/>
            </w:r>
            <w:r w:rsidR="00C305E0">
              <w:rPr>
                <w:noProof/>
                <w:webHidden/>
              </w:rPr>
              <w:t>5</w:t>
            </w:r>
            <w:r w:rsidR="00EA24D0" w:rsidRPr="00AE7F8F">
              <w:rPr>
                <w:noProof/>
                <w:webHidden/>
              </w:rPr>
              <w:fldChar w:fldCharType="end"/>
            </w:r>
          </w:hyperlink>
        </w:p>
        <w:p w14:paraId="4E0F0DA4" w14:textId="68963676" w:rsidR="00EA24D0" w:rsidRPr="00AE7F8F" w:rsidRDefault="005D2950">
          <w:pPr>
            <w:pStyle w:val="TOC1"/>
            <w:rPr>
              <w:rFonts w:asciiTheme="minorHAnsi" w:eastAsiaTheme="minorEastAsia" w:hAnsiTheme="minorHAnsi" w:cstheme="minorBidi"/>
              <w:b w:val="0"/>
              <w:noProof/>
              <w:sz w:val="22"/>
              <w:szCs w:val="22"/>
            </w:rPr>
          </w:pPr>
          <w:hyperlink w:anchor="_Toc17792504" w:history="1">
            <w:r w:rsidR="00EA24D0" w:rsidRPr="00AE7F8F">
              <w:rPr>
                <w:rStyle w:val="Hyperlink"/>
                <w:noProof/>
              </w:rPr>
              <w:t>Section IV – Purpose and General Statements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_Toc17792504 \h </w:instrText>
            </w:r>
            <w:r w:rsidR="00EA24D0" w:rsidRPr="00AE7F8F">
              <w:rPr>
                <w:noProof/>
                <w:webHidden/>
              </w:rPr>
            </w:r>
            <w:r w:rsidR="00EA24D0" w:rsidRPr="00AE7F8F">
              <w:rPr>
                <w:noProof/>
                <w:webHidden/>
              </w:rPr>
              <w:fldChar w:fldCharType="separate"/>
            </w:r>
            <w:r w:rsidR="00C305E0">
              <w:rPr>
                <w:noProof/>
                <w:webHidden/>
              </w:rPr>
              <w:t>6</w:t>
            </w:r>
            <w:r w:rsidR="00EA24D0" w:rsidRPr="00AE7F8F">
              <w:rPr>
                <w:noProof/>
                <w:webHidden/>
              </w:rPr>
              <w:fldChar w:fldCharType="end"/>
            </w:r>
          </w:hyperlink>
        </w:p>
        <w:p w14:paraId="328B193C" w14:textId="5B9AC9CE" w:rsidR="00EA24D0" w:rsidRPr="00AE7F8F" w:rsidRDefault="005D2950">
          <w:pPr>
            <w:pStyle w:val="TOC1"/>
            <w:rPr>
              <w:rFonts w:asciiTheme="minorHAnsi" w:eastAsiaTheme="minorEastAsia" w:hAnsiTheme="minorHAnsi" w:cstheme="minorBidi"/>
              <w:b w:val="0"/>
              <w:noProof/>
              <w:sz w:val="22"/>
              <w:szCs w:val="22"/>
            </w:rPr>
          </w:pPr>
          <w:hyperlink w:anchor="_Toc17792505" w:history="1">
            <w:r w:rsidR="00EA24D0" w:rsidRPr="00AE7F8F">
              <w:rPr>
                <w:rStyle w:val="Hyperlink"/>
                <w:noProof/>
              </w:rPr>
              <w:t>Section V – General Approach</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_Toc17792505 \h </w:instrText>
            </w:r>
            <w:r w:rsidR="00EA24D0" w:rsidRPr="00AE7F8F">
              <w:rPr>
                <w:noProof/>
                <w:webHidden/>
              </w:rPr>
            </w:r>
            <w:r w:rsidR="00EA24D0" w:rsidRPr="00AE7F8F">
              <w:rPr>
                <w:noProof/>
                <w:webHidden/>
              </w:rPr>
              <w:fldChar w:fldCharType="separate"/>
            </w:r>
            <w:r w:rsidR="00C305E0">
              <w:rPr>
                <w:noProof/>
                <w:webHidden/>
              </w:rPr>
              <w:t>7</w:t>
            </w:r>
            <w:r w:rsidR="00EA24D0" w:rsidRPr="00AE7F8F">
              <w:rPr>
                <w:noProof/>
                <w:webHidden/>
              </w:rPr>
              <w:fldChar w:fldCharType="end"/>
            </w:r>
          </w:hyperlink>
        </w:p>
        <w:p w14:paraId="1D53D64F" w14:textId="70B564B9" w:rsidR="00EA24D0" w:rsidRPr="00AE7F8F" w:rsidRDefault="005D2950">
          <w:pPr>
            <w:pStyle w:val="TOC1"/>
            <w:rPr>
              <w:rFonts w:asciiTheme="minorHAnsi" w:eastAsiaTheme="minorEastAsia" w:hAnsiTheme="minorHAnsi" w:cstheme="minorBidi"/>
              <w:b w:val="0"/>
              <w:noProof/>
              <w:sz w:val="22"/>
              <w:szCs w:val="22"/>
            </w:rPr>
          </w:pPr>
          <w:hyperlink w:anchor="_Toc17792506" w:history="1">
            <w:r w:rsidR="00EA24D0" w:rsidRPr="00AE7F8F">
              <w:rPr>
                <w:rStyle w:val="Hyperlink"/>
                <w:noProof/>
              </w:rPr>
              <w:t>Section VI – Allocation of Cost Overview</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_Toc17792506 \h </w:instrText>
            </w:r>
            <w:r w:rsidR="00EA24D0" w:rsidRPr="00AE7F8F">
              <w:rPr>
                <w:noProof/>
                <w:webHidden/>
              </w:rPr>
            </w:r>
            <w:r w:rsidR="00EA24D0" w:rsidRPr="00AE7F8F">
              <w:rPr>
                <w:noProof/>
                <w:webHidden/>
              </w:rPr>
              <w:fldChar w:fldCharType="separate"/>
            </w:r>
            <w:r w:rsidR="00C305E0">
              <w:rPr>
                <w:noProof/>
                <w:webHidden/>
              </w:rPr>
              <w:t>8</w:t>
            </w:r>
            <w:r w:rsidR="00EA24D0" w:rsidRPr="00AE7F8F">
              <w:rPr>
                <w:noProof/>
                <w:webHidden/>
              </w:rPr>
              <w:fldChar w:fldCharType="end"/>
            </w:r>
          </w:hyperlink>
        </w:p>
        <w:p w14:paraId="3451616D" w14:textId="5AA48E47" w:rsidR="00EA24D0" w:rsidRPr="00AE7F8F" w:rsidRDefault="005D2950">
          <w:pPr>
            <w:pStyle w:val="TOC1"/>
            <w:rPr>
              <w:rFonts w:asciiTheme="minorHAnsi" w:eastAsiaTheme="minorEastAsia" w:hAnsiTheme="minorHAnsi" w:cstheme="minorBidi"/>
              <w:b w:val="0"/>
              <w:noProof/>
              <w:sz w:val="22"/>
              <w:szCs w:val="22"/>
            </w:rPr>
          </w:pPr>
          <w:hyperlink w:anchor="_Toc17792507" w:history="1">
            <w:r w:rsidR="00EA24D0" w:rsidRPr="00AE7F8F">
              <w:rPr>
                <w:rStyle w:val="Hyperlink"/>
                <w:noProof/>
              </w:rPr>
              <w:t>Section VII – Managing Entity Operational Cost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_Toc17792507 \h </w:instrText>
            </w:r>
            <w:r w:rsidR="00EA24D0" w:rsidRPr="00AE7F8F">
              <w:rPr>
                <w:noProof/>
                <w:webHidden/>
              </w:rPr>
            </w:r>
            <w:r w:rsidR="00EA24D0" w:rsidRPr="00AE7F8F">
              <w:rPr>
                <w:noProof/>
                <w:webHidden/>
              </w:rPr>
              <w:fldChar w:fldCharType="separate"/>
            </w:r>
            <w:r w:rsidR="00C305E0">
              <w:rPr>
                <w:noProof/>
                <w:webHidden/>
              </w:rPr>
              <w:t>9</w:t>
            </w:r>
            <w:r w:rsidR="00EA24D0" w:rsidRPr="00AE7F8F">
              <w:rPr>
                <w:noProof/>
                <w:webHidden/>
              </w:rPr>
              <w:fldChar w:fldCharType="end"/>
            </w:r>
          </w:hyperlink>
        </w:p>
        <w:p w14:paraId="31136C70" w14:textId="61C1FBCE" w:rsidR="00EA24D0" w:rsidRPr="00AE7F8F" w:rsidRDefault="005D2950">
          <w:pPr>
            <w:pStyle w:val="TOC1"/>
            <w:rPr>
              <w:rFonts w:asciiTheme="minorHAnsi" w:eastAsiaTheme="minorEastAsia" w:hAnsiTheme="minorHAnsi" w:cstheme="minorBidi"/>
              <w:b w:val="0"/>
              <w:noProof/>
              <w:sz w:val="22"/>
              <w:szCs w:val="22"/>
            </w:rPr>
          </w:pPr>
          <w:hyperlink w:anchor="_Toc17792508" w:history="1">
            <w:r w:rsidR="00EA24D0" w:rsidRPr="00AE7F8F">
              <w:rPr>
                <w:rStyle w:val="Hyperlink"/>
                <w:noProof/>
              </w:rPr>
              <w:t>Section VIII – General Mental Health Services and Substance Abuse and Specific Federal and State Funded Projects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_Toc17792508 \h </w:instrText>
            </w:r>
            <w:r w:rsidR="00EA24D0" w:rsidRPr="00AE7F8F">
              <w:rPr>
                <w:noProof/>
                <w:webHidden/>
              </w:rPr>
            </w:r>
            <w:r w:rsidR="00EA24D0" w:rsidRPr="00AE7F8F">
              <w:rPr>
                <w:noProof/>
                <w:webHidden/>
              </w:rPr>
              <w:fldChar w:fldCharType="separate"/>
            </w:r>
            <w:r w:rsidR="00C305E0">
              <w:rPr>
                <w:noProof/>
                <w:webHidden/>
              </w:rPr>
              <w:t>15</w:t>
            </w:r>
            <w:r w:rsidR="00EA24D0" w:rsidRPr="00AE7F8F">
              <w:rPr>
                <w:noProof/>
                <w:webHidden/>
              </w:rPr>
              <w:fldChar w:fldCharType="end"/>
            </w:r>
          </w:hyperlink>
        </w:p>
        <w:p w14:paraId="5133D65C" w14:textId="69E5ED4B" w:rsidR="00EA24D0" w:rsidRPr="00AE7F8F" w:rsidRDefault="005D2950">
          <w:pPr>
            <w:pStyle w:val="TOC1"/>
            <w:rPr>
              <w:rFonts w:asciiTheme="minorHAnsi" w:eastAsiaTheme="minorEastAsia" w:hAnsiTheme="minorHAnsi" w:cstheme="minorBidi"/>
              <w:b w:val="0"/>
              <w:noProof/>
              <w:sz w:val="22"/>
              <w:szCs w:val="22"/>
            </w:rPr>
          </w:pPr>
          <w:hyperlink w:anchor="_Toc17792509" w:history="1">
            <w:r w:rsidR="00EA24D0" w:rsidRPr="00AE7F8F">
              <w:rPr>
                <w:rStyle w:val="Hyperlink"/>
                <w:noProof/>
              </w:rPr>
              <w:t>Section IX – Non-Managing Entity Funded Activities, Contracts or Grants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_Toc17792509 \h </w:instrText>
            </w:r>
            <w:r w:rsidR="00EA24D0" w:rsidRPr="00AE7F8F">
              <w:rPr>
                <w:noProof/>
                <w:webHidden/>
              </w:rPr>
            </w:r>
            <w:r w:rsidR="00EA24D0" w:rsidRPr="00AE7F8F">
              <w:rPr>
                <w:noProof/>
                <w:webHidden/>
              </w:rPr>
              <w:fldChar w:fldCharType="separate"/>
            </w:r>
            <w:r w:rsidR="00C305E0">
              <w:rPr>
                <w:noProof/>
                <w:webHidden/>
              </w:rPr>
              <w:t>67</w:t>
            </w:r>
            <w:r w:rsidR="00EA24D0" w:rsidRPr="00AE7F8F">
              <w:rPr>
                <w:noProof/>
                <w:webHidden/>
              </w:rPr>
              <w:fldChar w:fldCharType="end"/>
            </w:r>
          </w:hyperlink>
        </w:p>
        <w:p w14:paraId="4CB360D0" w14:textId="34CD3FD2" w:rsidR="00EA24D0" w:rsidRPr="00AE7F8F" w:rsidRDefault="005D2950">
          <w:pPr>
            <w:pStyle w:val="TOC1"/>
            <w:rPr>
              <w:rFonts w:asciiTheme="minorHAnsi" w:eastAsiaTheme="minorEastAsia" w:hAnsiTheme="minorHAnsi" w:cstheme="minorBidi"/>
              <w:b w:val="0"/>
              <w:noProof/>
              <w:sz w:val="22"/>
              <w:szCs w:val="22"/>
            </w:rPr>
          </w:pPr>
          <w:hyperlink w:anchor="_Toc17792510" w:history="1">
            <w:r w:rsidR="00EA24D0" w:rsidRPr="00AE7F8F">
              <w:rPr>
                <w:rStyle w:val="Hyperlink"/>
                <w:noProof/>
              </w:rPr>
              <w:t>Attachment I – Organizational Chart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_Toc17792510 \h </w:instrText>
            </w:r>
            <w:r w:rsidR="00EA24D0" w:rsidRPr="00AE7F8F">
              <w:rPr>
                <w:noProof/>
                <w:webHidden/>
              </w:rPr>
            </w:r>
            <w:r w:rsidR="00EA24D0" w:rsidRPr="00AE7F8F">
              <w:rPr>
                <w:noProof/>
                <w:webHidden/>
              </w:rPr>
              <w:fldChar w:fldCharType="separate"/>
            </w:r>
            <w:r w:rsidR="00C305E0">
              <w:rPr>
                <w:noProof/>
                <w:webHidden/>
              </w:rPr>
              <w:t>68</w:t>
            </w:r>
            <w:r w:rsidR="00EA24D0" w:rsidRPr="00AE7F8F">
              <w:rPr>
                <w:noProof/>
                <w:webHidden/>
              </w:rPr>
              <w:fldChar w:fldCharType="end"/>
            </w:r>
          </w:hyperlink>
        </w:p>
        <w:p w14:paraId="1895D9CA" w14:textId="41163281" w:rsidR="00EA24D0" w:rsidRPr="00AE7F8F" w:rsidRDefault="005D2950">
          <w:pPr>
            <w:pStyle w:val="TOC1"/>
            <w:rPr>
              <w:rFonts w:asciiTheme="minorHAnsi" w:eastAsiaTheme="minorEastAsia" w:hAnsiTheme="minorHAnsi" w:cstheme="minorBidi"/>
              <w:b w:val="0"/>
              <w:noProof/>
              <w:sz w:val="22"/>
              <w:szCs w:val="22"/>
            </w:rPr>
          </w:pPr>
          <w:hyperlink w:anchor="_Toc17792511" w:history="1">
            <w:r w:rsidR="00EA24D0" w:rsidRPr="00AE7F8F">
              <w:rPr>
                <w:rStyle w:val="Hyperlink"/>
                <w:noProof/>
              </w:rPr>
              <w:t>Attachment II – Chart of Accounts for Accounting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_Toc17792511 \h </w:instrText>
            </w:r>
            <w:r w:rsidR="00EA24D0" w:rsidRPr="00AE7F8F">
              <w:rPr>
                <w:noProof/>
                <w:webHidden/>
              </w:rPr>
            </w:r>
            <w:r w:rsidR="00EA24D0" w:rsidRPr="00AE7F8F">
              <w:rPr>
                <w:noProof/>
                <w:webHidden/>
              </w:rPr>
              <w:fldChar w:fldCharType="separate"/>
            </w:r>
            <w:r w:rsidR="00C305E0">
              <w:rPr>
                <w:noProof/>
                <w:webHidden/>
              </w:rPr>
              <w:t>68</w:t>
            </w:r>
            <w:r w:rsidR="00EA24D0" w:rsidRPr="00AE7F8F">
              <w:rPr>
                <w:noProof/>
                <w:webHidden/>
              </w:rPr>
              <w:fldChar w:fldCharType="end"/>
            </w:r>
          </w:hyperlink>
        </w:p>
        <w:p w14:paraId="47D0E623" w14:textId="0B9C6931" w:rsidR="00EA24D0" w:rsidRPr="00AE7F8F" w:rsidRDefault="005D2950">
          <w:pPr>
            <w:pStyle w:val="TOC1"/>
            <w:rPr>
              <w:rFonts w:asciiTheme="minorHAnsi" w:eastAsiaTheme="minorEastAsia" w:hAnsiTheme="minorHAnsi" w:cstheme="minorBidi"/>
              <w:b w:val="0"/>
              <w:noProof/>
              <w:sz w:val="22"/>
              <w:szCs w:val="22"/>
            </w:rPr>
          </w:pPr>
          <w:hyperlink w:anchor="_Toc17792512" w:history="1">
            <w:r w:rsidR="00EA24D0" w:rsidRPr="00AE7F8F">
              <w:rPr>
                <w:rStyle w:val="Hyperlink"/>
                <w:noProof/>
              </w:rPr>
              <w:t>Attachment III – Name Other Attachments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_Toc17792512 \h </w:instrText>
            </w:r>
            <w:r w:rsidR="00EA24D0" w:rsidRPr="00AE7F8F">
              <w:rPr>
                <w:noProof/>
                <w:webHidden/>
              </w:rPr>
            </w:r>
            <w:r w:rsidR="00EA24D0" w:rsidRPr="00AE7F8F">
              <w:rPr>
                <w:noProof/>
                <w:webHidden/>
              </w:rPr>
              <w:fldChar w:fldCharType="separate"/>
            </w:r>
            <w:r w:rsidR="00C305E0">
              <w:rPr>
                <w:noProof/>
                <w:webHidden/>
              </w:rPr>
              <w:t>68</w:t>
            </w:r>
            <w:r w:rsidR="00EA24D0" w:rsidRPr="00AE7F8F">
              <w:rPr>
                <w:noProof/>
                <w:webHidden/>
              </w:rPr>
              <w:fldChar w:fldCharType="end"/>
            </w:r>
          </w:hyperlink>
        </w:p>
        <w:p w14:paraId="48B19DFB" w14:textId="55805C0E"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779250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1" w:name="_Toc17792502"/>
      <w:r w:rsidRPr="000901BE">
        <w:rPr>
          <w:rFonts w:ascii="Arial Narrow" w:hAnsi="Arial Narrow"/>
        </w:rPr>
        <w:lastRenderedPageBreak/>
        <w:t>Section II – Background and System of Care Description</w:t>
      </w:r>
      <w:bookmarkEnd w:id="1"/>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Note:  In lieu of the descriptions requested above, the ME may include specific reference to another document that contains the requested information as long as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2" w:name="_Toc17792503"/>
      <w:r w:rsidRPr="00E7511B">
        <w:rPr>
          <w:rFonts w:ascii="Arial Narrow" w:hAnsi="Arial Narrow"/>
          <w:szCs w:val="24"/>
        </w:rPr>
        <w:t>Section III – Description of Accounting, Contract Management and Data Systems</w:t>
      </w:r>
      <w:bookmarkEnd w:id="2"/>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3" w:name="_Toc17792504"/>
      <w:r w:rsidRPr="000901BE">
        <w:rPr>
          <w:rFonts w:ascii="Arial Narrow" w:hAnsi="Arial Narrow"/>
        </w:rPr>
        <w:t>Section IV – Purpose and General Statements</w:t>
      </w:r>
      <w:bookmarkEnd w:id="3"/>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4" w:name="_Toc17792505"/>
      <w:r w:rsidRPr="000901BE">
        <w:rPr>
          <w:rFonts w:ascii="Arial Narrow" w:hAnsi="Arial Narrow"/>
        </w:rPr>
        <w:t>Section V – General Approach</w:t>
      </w:r>
      <w:bookmarkEnd w:id="4"/>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particular grants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Allowable direct costs that can be identified to more than one program or cost pool are prorated individually as direct costs using a base most appropriate to the particular cost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5" w:name="_Toc17792506"/>
      <w:r w:rsidRPr="000901BE">
        <w:rPr>
          <w:rFonts w:ascii="Arial Narrow" w:hAnsi="Arial Narrow"/>
        </w:rPr>
        <w:t>Section VI – Allocation of Cost Overview</w:t>
      </w:r>
      <w:bookmarkEnd w:id="5"/>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6" w:name="_Toc17792507"/>
      <w:r w:rsidRPr="000901BE">
        <w:rPr>
          <w:rFonts w:ascii="Arial Narrow" w:hAnsi="Arial Narrow"/>
        </w:rPr>
        <w:t>Section VII – Managing Entity Operational Cost</w:t>
      </w:r>
      <w:bookmarkEnd w:id="6"/>
    </w:p>
    <w:p w14:paraId="41E0AFCE" w14:textId="77777777" w:rsidR="001E1A49" w:rsidRDefault="001E1A49" w:rsidP="00E97FF8">
      <w:pPr>
        <w:rPr>
          <w:rFonts w:ascii="Arial Narrow" w:hAnsi="Arial Narrow"/>
          <w:b/>
          <w:sz w:val="22"/>
          <w:szCs w:val="22"/>
          <w:u w:val="single"/>
        </w:rPr>
      </w:pPr>
    </w:p>
    <w:p w14:paraId="63C546BA" w14:textId="2E38DC28" w:rsidR="00407CF5" w:rsidRPr="004B6571" w:rsidRDefault="00966908" w:rsidP="00E97FF8">
      <w:pPr>
        <w:rPr>
          <w:rFonts w:ascii="Arial Narrow" w:hAnsi="Arial Narrow"/>
          <w:sz w:val="22"/>
          <w:szCs w:val="22"/>
        </w:rPr>
      </w:pPr>
      <w:r w:rsidRPr="004B6571">
        <w:rPr>
          <w:rFonts w:ascii="Arial Narrow" w:hAnsi="Arial Narrow"/>
          <w:b/>
          <w:sz w:val="22"/>
          <w:szCs w:val="22"/>
          <w:u w:val="single"/>
        </w:rPr>
        <w:t>MHS00 – Managing Entity Administrative Costs</w:t>
      </w:r>
      <w:r w:rsidRPr="004B6571">
        <w:rPr>
          <w:rFonts w:ascii="Arial Narrow" w:hAnsi="Arial Narrow"/>
          <w:sz w:val="22"/>
          <w:szCs w:val="22"/>
        </w:rPr>
        <w:t xml:space="preserve"> – This cost pool </w:t>
      </w:r>
      <w:r w:rsidR="00A878E0" w:rsidRPr="004B6571">
        <w:rPr>
          <w:rFonts w:ascii="Arial Narrow" w:hAnsi="Arial Narrow"/>
          <w:sz w:val="22"/>
          <w:szCs w:val="22"/>
        </w:rPr>
        <w:t>captures the cost of allowable expenses incurred by a Managing Entity in performing its contracted functions and del</w:t>
      </w:r>
      <w:r w:rsidR="00AE2EB7" w:rsidRPr="004B6571">
        <w:rPr>
          <w:rFonts w:ascii="Arial Narrow" w:hAnsi="Arial Narrow"/>
          <w:sz w:val="22"/>
          <w:szCs w:val="22"/>
        </w:rPr>
        <w:t xml:space="preserve">ivering its contracted services </w:t>
      </w:r>
      <w:r w:rsidR="00A878E0" w:rsidRPr="004B6571">
        <w:rPr>
          <w:rFonts w:ascii="Arial Narrow" w:hAnsi="Arial Narrow"/>
          <w:sz w:val="22"/>
          <w:szCs w:val="22"/>
        </w:rPr>
        <w:t xml:space="preserve">and </w:t>
      </w:r>
      <w:r w:rsidRPr="004B6571">
        <w:rPr>
          <w:rFonts w:ascii="Arial Narrow" w:hAnsi="Arial Narrow"/>
          <w:sz w:val="22"/>
          <w:szCs w:val="22"/>
        </w:rPr>
        <w:t>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sidRPr="004B6571">
        <w:rPr>
          <w:rFonts w:ascii="Arial Narrow" w:hAnsi="Arial Narrow"/>
          <w:sz w:val="22"/>
          <w:szCs w:val="22"/>
        </w:rPr>
        <w:t xml:space="preserve"> </w:t>
      </w:r>
    </w:p>
    <w:p w14:paraId="040BE46A" w14:textId="77777777" w:rsidR="003C6060" w:rsidRPr="004B6571" w:rsidRDefault="003C6060" w:rsidP="00E54FE0">
      <w:pPr>
        <w:rPr>
          <w:rFonts w:ascii="Arial Narrow" w:hAnsi="Arial Narrow"/>
          <w:sz w:val="22"/>
          <w:szCs w:val="22"/>
        </w:rPr>
      </w:pPr>
    </w:p>
    <w:p w14:paraId="006C7392" w14:textId="77777777" w:rsidR="00C72671" w:rsidRDefault="00416958" w:rsidP="00E54FE0">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w:t>
      </w:r>
      <w:r w:rsidR="00ED632F" w:rsidRPr="004B6571">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4B6571">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4B6571">
        <w:rPr>
          <w:rFonts w:ascii="Arial Narrow" w:hAnsi="Arial Narrow"/>
          <w:i/>
          <w:color w:val="000080"/>
          <w:sz w:val="22"/>
          <w:szCs w:val="22"/>
          <w:highlight w:val="yellow"/>
        </w:rPr>
        <w:t>r</w:t>
      </w:r>
      <w:r w:rsidRPr="004B6571">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4B65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4B6571">
        <w:rPr>
          <w:rFonts w:ascii="Arial Narrow" w:hAnsi="Arial Narrow"/>
          <w:i/>
          <w:color w:val="000080"/>
          <w:sz w:val="22"/>
          <w:szCs w:val="22"/>
          <w:highlight w:val="yellow"/>
        </w:rPr>
        <w:t xml:space="preserve">Attachments may be used to simplify the explanation of allocated costs. </w:t>
      </w:r>
    </w:p>
    <w:p w14:paraId="4DEECF05" w14:textId="77777777" w:rsidR="00C72671" w:rsidRDefault="00C72671" w:rsidP="00E54FE0">
      <w:pPr>
        <w:rPr>
          <w:rFonts w:ascii="Arial Narrow" w:hAnsi="Arial Narrow"/>
          <w:i/>
          <w:color w:val="000080"/>
          <w:sz w:val="22"/>
          <w:szCs w:val="22"/>
          <w:highlight w:val="yellow"/>
        </w:rPr>
      </w:pPr>
    </w:p>
    <w:p w14:paraId="2237460F" w14:textId="5B9A6A59" w:rsidR="00416958" w:rsidRPr="004B6571" w:rsidRDefault="00FD3A90" w:rsidP="00E54F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C18CB98" w14:textId="2A33C1BE" w:rsidR="00D775AB" w:rsidRPr="004B6571" w:rsidRDefault="00D775AB" w:rsidP="00D775AB">
      <w:pPr>
        <w:keepNext/>
        <w:spacing w:line="252" w:lineRule="auto"/>
        <w:rPr>
          <w:rFonts w:ascii="Arial Narrow" w:hAnsi="Arial Narrow"/>
          <w:iCs/>
          <w:sz w:val="22"/>
          <w:szCs w:val="22"/>
          <w:highlight w:val="yellow"/>
        </w:rPr>
      </w:pPr>
    </w:p>
    <w:p w14:paraId="1D9C6721" w14:textId="7E45284C" w:rsidR="00306728" w:rsidRPr="004B6571" w:rsidRDefault="00306728" w:rsidP="00813721">
      <w:pPr>
        <w:tabs>
          <w:tab w:val="center" w:pos="4320"/>
          <w:tab w:val="right" w:pos="8640"/>
        </w:tabs>
        <w:rPr>
          <w:rFonts w:ascii="Arial Narrow" w:hAnsi="Arial Narrow" w:cs="Arial"/>
          <w:color w:val="000000"/>
          <w:sz w:val="22"/>
          <w:szCs w:val="22"/>
          <w:shd w:val="clear" w:color="auto" w:fill="FFFFFF"/>
        </w:rPr>
      </w:pPr>
      <w:r w:rsidRPr="004B6571">
        <w:rPr>
          <w:rFonts w:ascii="Arial Narrow" w:hAnsi="Arial Narrow"/>
          <w:b/>
          <w:sz w:val="22"/>
          <w:szCs w:val="22"/>
          <w:u w:val="single"/>
        </w:rPr>
        <w:t>MH</w:t>
      </w:r>
      <w:r w:rsidR="00813721" w:rsidRPr="004B6571">
        <w:rPr>
          <w:rFonts w:ascii="Arial Narrow" w:hAnsi="Arial Narrow"/>
          <w:b/>
          <w:sz w:val="22"/>
          <w:szCs w:val="22"/>
          <w:u w:val="single"/>
        </w:rPr>
        <w:t>BJO</w:t>
      </w:r>
      <w:r w:rsidRPr="004B6571">
        <w:rPr>
          <w:rFonts w:ascii="Arial Narrow" w:hAnsi="Arial Narrow"/>
          <w:b/>
          <w:sz w:val="22"/>
          <w:szCs w:val="22"/>
          <w:u w:val="single"/>
        </w:rPr>
        <w:t xml:space="preserve"> – ME </w:t>
      </w:r>
      <w:r w:rsidR="00813721" w:rsidRPr="004B6571">
        <w:rPr>
          <w:rFonts w:ascii="Arial Narrow" w:hAnsi="Arial Narrow"/>
          <w:b/>
          <w:sz w:val="22"/>
          <w:szCs w:val="22"/>
          <w:u w:val="single"/>
        </w:rPr>
        <w:t>Broward Stepping Up Jail Diversion Operational</w:t>
      </w:r>
      <w:r w:rsidRPr="004B6571">
        <w:rPr>
          <w:rFonts w:ascii="Arial Narrow" w:hAnsi="Arial Narrow"/>
          <w:sz w:val="22"/>
          <w:szCs w:val="22"/>
        </w:rPr>
        <w:t xml:space="preserve"> – This cost pool captures</w:t>
      </w:r>
      <w:r w:rsidR="00813721" w:rsidRPr="004B6571">
        <w:rPr>
          <w:rFonts w:ascii="Arial Narrow" w:hAnsi="Arial Narrow" w:cs="Arial"/>
          <w:color w:val="000000"/>
          <w:sz w:val="22"/>
          <w:szCs w:val="22"/>
          <w:shd w:val="clear" w:color="auto" w:fill="FFFFFF"/>
        </w:rPr>
        <w:t xml:space="preserve"> the </w:t>
      </w:r>
      <w:r w:rsidR="00E34ACE">
        <w:rPr>
          <w:rFonts w:ascii="Arial Narrow" w:hAnsi="Arial Narrow" w:cs="Arial"/>
          <w:color w:val="000000"/>
          <w:sz w:val="22"/>
          <w:szCs w:val="22"/>
          <w:shd w:val="clear" w:color="auto" w:fill="FFFFFF"/>
        </w:rPr>
        <w:t xml:space="preserve">allowable </w:t>
      </w:r>
      <w:r w:rsidR="00813721" w:rsidRPr="004B6571">
        <w:rPr>
          <w:rFonts w:ascii="Arial Narrow" w:hAnsi="Arial Narrow" w:cs="Arial"/>
          <w:color w:val="000000"/>
          <w:sz w:val="22"/>
          <w:szCs w:val="22"/>
          <w:shd w:val="clear" w:color="auto" w:fill="FFFFFF"/>
        </w:rPr>
        <w:t>cost of Managing Entity</w:t>
      </w:r>
      <w:r w:rsidR="00FD3A90">
        <w:rPr>
          <w:rFonts w:ascii="Arial Narrow" w:hAnsi="Arial Narrow" w:cs="Arial"/>
          <w:color w:val="000000"/>
          <w:sz w:val="22"/>
          <w:szCs w:val="22"/>
          <w:shd w:val="clear" w:color="auto" w:fill="FFFFFF"/>
        </w:rPr>
        <w:t xml:space="preserve"> </w:t>
      </w:r>
      <w:r w:rsidR="00813721" w:rsidRPr="004B6571">
        <w:rPr>
          <w:rFonts w:ascii="Arial Narrow" w:hAnsi="Arial Narrow" w:cs="Arial"/>
          <w:color w:val="000000"/>
          <w:sz w:val="22"/>
          <w:szCs w:val="22"/>
          <w:shd w:val="clear" w:color="auto" w:fill="FFFFFF"/>
        </w:rPr>
        <w:t>operational costs for a Broward County post-arrest jail diversion program providing with individualized transition planning including linkages to community based behavioral health treatment and support services. Allowable services include behavioral health assessment, drug screening, risk-needs assessment, case management to link clients to housing and BH community services, and peer support services.</w:t>
      </w:r>
    </w:p>
    <w:p w14:paraId="067A6973" w14:textId="77777777" w:rsidR="00813721" w:rsidRPr="004B6571" w:rsidRDefault="00813721" w:rsidP="00813721">
      <w:pPr>
        <w:tabs>
          <w:tab w:val="center" w:pos="4320"/>
          <w:tab w:val="right" w:pos="8640"/>
        </w:tabs>
        <w:rPr>
          <w:rFonts w:ascii="Arial Narrow" w:hAnsi="Arial Narrow"/>
          <w:sz w:val="22"/>
          <w:szCs w:val="22"/>
        </w:rPr>
      </w:pPr>
    </w:p>
    <w:p w14:paraId="6439F98A" w14:textId="77777777" w:rsidR="00C72671" w:rsidRDefault="00306728" w:rsidP="00306728">
      <w:pPr>
        <w:tabs>
          <w:tab w:val="center" w:pos="4320"/>
          <w:tab w:val="right" w:pos="8640"/>
        </w:tabs>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35E34CB5" w14:textId="77777777" w:rsidR="00C72671" w:rsidRDefault="00C72671" w:rsidP="00306728">
      <w:pPr>
        <w:tabs>
          <w:tab w:val="center" w:pos="4320"/>
          <w:tab w:val="right" w:pos="8640"/>
        </w:tabs>
        <w:rPr>
          <w:rFonts w:ascii="Arial Narrow" w:hAnsi="Arial Narrow"/>
          <w:i/>
          <w:color w:val="000080"/>
          <w:sz w:val="22"/>
          <w:szCs w:val="22"/>
          <w:highlight w:val="yellow"/>
        </w:rPr>
      </w:pPr>
    </w:p>
    <w:p w14:paraId="142D1C28" w14:textId="1F26FDCC" w:rsidR="00306728" w:rsidRPr="004B6571" w:rsidRDefault="00FD3A90" w:rsidP="00306728">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E9C5C89" w14:textId="77777777" w:rsidR="00306728" w:rsidRPr="004B6571" w:rsidRDefault="00306728" w:rsidP="00D775AB">
      <w:pPr>
        <w:keepNext/>
        <w:spacing w:line="252" w:lineRule="auto"/>
        <w:rPr>
          <w:rFonts w:ascii="Arial Narrow" w:hAnsi="Arial Narrow"/>
          <w:iCs/>
          <w:sz w:val="22"/>
          <w:szCs w:val="22"/>
          <w:highlight w:val="yellow"/>
        </w:rPr>
      </w:pPr>
    </w:p>
    <w:p w14:paraId="7CC1AFD6" w14:textId="14188357" w:rsidR="00EF4950" w:rsidRPr="004B6571" w:rsidRDefault="00853147" w:rsidP="00EF4950">
      <w:pPr>
        <w:tabs>
          <w:tab w:val="center" w:pos="4320"/>
          <w:tab w:val="right" w:pos="8640"/>
        </w:tabs>
        <w:rPr>
          <w:rFonts w:ascii="Arial Narrow" w:hAnsi="Arial Narrow"/>
          <w:sz w:val="22"/>
          <w:szCs w:val="22"/>
        </w:rPr>
      </w:pPr>
      <w:bookmarkStart w:id="7" w:name="_Hlk46904646"/>
      <w:r w:rsidRPr="004B6571">
        <w:rPr>
          <w:rFonts w:ascii="Arial Narrow" w:hAnsi="Arial Narrow"/>
          <w:b/>
          <w:sz w:val="22"/>
          <w:szCs w:val="22"/>
          <w:u w:val="single"/>
        </w:rPr>
        <w:t>MHCM2 – ME Care Coordination MHBG Sup 1</w:t>
      </w:r>
      <w:r w:rsidRPr="004B6571">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4B6571">
        <w:rPr>
          <w:rFonts w:ascii="Arial Narrow" w:hAnsi="Arial Narrow"/>
          <w:sz w:val="22"/>
          <w:szCs w:val="22"/>
        </w:rPr>
        <w:t>– This cost pool captures</w:t>
      </w:r>
      <w:r w:rsidR="00EF4950" w:rsidRPr="004B6571">
        <w:rPr>
          <w:rFonts w:ascii="Arial Narrow" w:hAnsi="Arial Narrow"/>
          <w:sz w:val="22"/>
          <w:szCs w:val="22"/>
        </w:rPr>
        <w:t xml:space="preserve"> the allowable costs of the Managing Entity's Care Coordination function, when provided by supplemental Community Mental Health Block Grant funds under the Coronavirus Response and Relief Supplemental Appropriations Act of 2021 (P.L. 116-260) or the American Rescue Plan Act of 2021 (H.R. 1319).</w:t>
      </w:r>
    </w:p>
    <w:p w14:paraId="2D83B1FC" w14:textId="77777777" w:rsidR="00EF4950" w:rsidRPr="004B6571" w:rsidRDefault="00EF4950" w:rsidP="00EF4950">
      <w:pPr>
        <w:tabs>
          <w:tab w:val="center" w:pos="4320"/>
          <w:tab w:val="right" w:pos="8640"/>
        </w:tabs>
        <w:rPr>
          <w:rFonts w:ascii="Arial Narrow" w:hAnsi="Arial Narrow"/>
          <w:sz w:val="22"/>
          <w:szCs w:val="22"/>
        </w:rPr>
      </w:pPr>
    </w:p>
    <w:p w14:paraId="304FD329" w14:textId="77777777" w:rsidR="00EF4950" w:rsidRPr="004B6571" w:rsidRDefault="00EF4950" w:rsidP="00EF4950">
      <w:pPr>
        <w:tabs>
          <w:tab w:val="center" w:pos="4320"/>
          <w:tab w:val="right" w:pos="8640"/>
        </w:tabs>
        <w:rPr>
          <w:rFonts w:ascii="Arial Narrow" w:hAnsi="Arial Narrow"/>
          <w:sz w:val="22"/>
          <w:szCs w:val="22"/>
        </w:rPr>
      </w:pPr>
      <w:r w:rsidRPr="004B6571">
        <w:rPr>
          <w:rFonts w:ascii="Arial Narrow" w:hAnsi="Arial Narrow"/>
          <w:sz w:val="22"/>
          <w:szCs w:val="22"/>
        </w:rPr>
        <w:t xml:space="preserve">The purpose of this function is to assist individuals with behavioral health conditions who are not yet effectively connected with needed services and supports to transition successfully from higher levels of care to effective community-based care. This includes services and support that affect a person's overall well-being, such as behavioral health services, primary care, housing, and social connectedness.      </w:t>
      </w:r>
    </w:p>
    <w:p w14:paraId="0F592EAC" w14:textId="2A930463" w:rsidR="007C4CA3" w:rsidRPr="004B6571" w:rsidRDefault="007C4CA3" w:rsidP="00EF4950">
      <w:pPr>
        <w:tabs>
          <w:tab w:val="center" w:pos="4320"/>
          <w:tab w:val="right" w:pos="8640"/>
        </w:tabs>
        <w:rPr>
          <w:rFonts w:ascii="Arial Narrow" w:hAnsi="Arial Narrow"/>
          <w:sz w:val="22"/>
          <w:szCs w:val="22"/>
        </w:rPr>
      </w:pPr>
    </w:p>
    <w:p w14:paraId="360DE8A4" w14:textId="2C6DE78F" w:rsidR="00853147" w:rsidRPr="004B6571" w:rsidRDefault="00EF4950" w:rsidP="00EF4950">
      <w:pPr>
        <w:tabs>
          <w:tab w:val="center" w:pos="4320"/>
          <w:tab w:val="right" w:pos="8640"/>
        </w:tabs>
        <w:rPr>
          <w:rFonts w:ascii="Arial Narrow" w:hAnsi="Arial Narrow"/>
          <w:sz w:val="22"/>
          <w:szCs w:val="22"/>
        </w:rPr>
      </w:pPr>
      <w:r w:rsidRPr="004B6571">
        <w:rPr>
          <w:rFonts w:ascii="Arial Narrow" w:hAnsi="Arial Narrow"/>
          <w:sz w:val="22"/>
          <w:szCs w:val="22"/>
        </w:rP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4EA2B185" w14:textId="77777777" w:rsidR="00853147" w:rsidRPr="004B6571" w:rsidRDefault="00853147" w:rsidP="00853147">
      <w:pPr>
        <w:tabs>
          <w:tab w:val="center" w:pos="4320"/>
          <w:tab w:val="right" w:pos="8640"/>
        </w:tabs>
        <w:rPr>
          <w:rFonts w:ascii="Arial Narrow" w:hAnsi="Arial Narrow"/>
          <w:sz w:val="22"/>
          <w:szCs w:val="22"/>
        </w:rPr>
      </w:pPr>
    </w:p>
    <w:p w14:paraId="391526B2" w14:textId="77777777" w:rsidR="00C72671" w:rsidRDefault="00853147" w:rsidP="00853147">
      <w:pPr>
        <w:tabs>
          <w:tab w:val="center" w:pos="4320"/>
          <w:tab w:val="right" w:pos="8640"/>
        </w:tabs>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CE0C35E" w14:textId="77777777" w:rsidR="00C72671" w:rsidRDefault="00C72671" w:rsidP="00853147">
      <w:pPr>
        <w:tabs>
          <w:tab w:val="center" w:pos="4320"/>
          <w:tab w:val="right" w:pos="8640"/>
        </w:tabs>
        <w:rPr>
          <w:rFonts w:ascii="Arial Narrow" w:hAnsi="Arial Narrow"/>
          <w:i/>
          <w:color w:val="000080"/>
          <w:sz w:val="22"/>
          <w:szCs w:val="22"/>
          <w:highlight w:val="yellow"/>
        </w:rPr>
      </w:pPr>
    </w:p>
    <w:p w14:paraId="52812244" w14:textId="7B7A461D" w:rsidR="00853147" w:rsidRPr="004B6571" w:rsidRDefault="00853147" w:rsidP="00853147">
      <w:pPr>
        <w:tabs>
          <w:tab w:val="center" w:pos="4320"/>
          <w:tab w:val="right" w:pos="8640"/>
        </w:tabs>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3F0C7A92" w14:textId="2E7F3933" w:rsidR="00853147" w:rsidRPr="004B6571" w:rsidRDefault="00853147" w:rsidP="00853147">
      <w:pPr>
        <w:tabs>
          <w:tab w:val="center" w:pos="4320"/>
          <w:tab w:val="right" w:pos="8640"/>
        </w:tabs>
        <w:rPr>
          <w:rFonts w:ascii="Arial Narrow" w:hAnsi="Arial Narrow"/>
          <w:sz w:val="22"/>
          <w:szCs w:val="22"/>
          <w:highlight w:val="yellow"/>
        </w:rPr>
      </w:pPr>
    </w:p>
    <w:p w14:paraId="6E70BA67" w14:textId="37455ACC" w:rsidR="00AC0250" w:rsidRPr="004B6571" w:rsidRDefault="00AC0250" w:rsidP="00AC0250">
      <w:pPr>
        <w:tabs>
          <w:tab w:val="center" w:pos="4320"/>
          <w:tab w:val="right" w:pos="8640"/>
        </w:tabs>
        <w:rPr>
          <w:rFonts w:ascii="Arial Narrow" w:hAnsi="Arial Narrow"/>
          <w:sz w:val="22"/>
          <w:szCs w:val="22"/>
        </w:rPr>
      </w:pPr>
      <w:r w:rsidRPr="004B6571">
        <w:rPr>
          <w:rFonts w:ascii="Arial Narrow" w:hAnsi="Arial Narrow"/>
          <w:b/>
          <w:sz w:val="22"/>
          <w:szCs w:val="22"/>
          <w:u w:val="single"/>
        </w:rPr>
        <w:t>MHCM</w:t>
      </w:r>
      <w:r w:rsidR="002B164E" w:rsidRPr="004B6571">
        <w:rPr>
          <w:rFonts w:ascii="Arial Narrow" w:hAnsi="Arial Narrow"/>
          <w:b/>
          <w:sz w:val="22"/>
          <w:szCs w:val="22"/>
          <w:u w:val="single"/>
        </w:rPr>
        <w:t>3</w:t>
      </w:r>
      <w:r w:rsidRPr="004B6571">
        <w:rPr>
          <w:rFonts w:ascii="Arial Narrow" w:hAnsi="Arial Narrow"/>
          <w:b/>
          <w:sz w:val="22"/>
          <w:szCs w:val="22"/>
          <w:u w:val="single"/>
        </w:rPr>
        <w:t xml:space="preserve"> – ME Care Coordination MHBG Sup </w:t>
      </w:r>
      <w:r w:rsidR="002B164E" w:rsidRPr="004B6571">
        <w:rPr>
          <w:rFonts w:ascii="Arial Narrow" w:hAnsi="Arial Narrow"/>
          <w:b/>
          <w:sz w:val="22"/>
          <w:szCs w:val="22"/>
          <w:u w:val="single"/>
        </w:rPr>
        <w:t>2</w:t>
      </w:r>
      <w:r w:rsidRPr="004B6571">
        <w:rPr>
          <w:rFonts w:ascii="Arial Narrow" w:hAnsi="Arial Narrow"/>
          <w:sz w:val="22"/>
          <w:szCs w:val="22"/>
        </w:rPr>
        <w:t xml:space="preserve"> </w:t>
      </w:r>
      <w:r w:rsidR="00BB767C">
        <w:rPr>
          <w:rFonts w:ascii="Arial Narrow" w:hAnsi="Arial Narrow"/>
          <w:sz w:val="22"/>
          <w:szCs w:val="22"/>
        </w:rPr>
        <w:t>(Federal Budget Period: 9/1/2021 – 9/</w:t>
      </w:r>
      <w:r w:rsidR="009A474C">
        <w:rPr>
          <w:rFonts w:ascii="Arial Narrow" w:hAnsi="Arial Narrow"/>
          <w:sz w:val="22"/>
          <w:szCs w:val="22"/>
        </w:rPr>
        <w:t>3</w:t>
      </w:r>
      <w:r w:rsidR="00BB767C">
        <w:rPr>
          <w:rFonts w:ascii="Arial Narrow" w:hAnsi="Arial Narrow"/>
          <w:sz w:val="22"/>
          <w:szCs w:val="22"/>
        </w:rPr>
        <w:t xml:space="preserve">0/2025) </w:t>
      </w:r>
      <w:r w:rsidRPr="004B6571">
        <w:rPr>
          <w:rFonts w:ascii="Arial Narrow" w:hAnsi="Arial Narrow"/>
          <w:sz w:val="22"/>
          <w:szCs w:val="22"/>
        </w:rPr>
        <w:t>– This cost pool captures the allowable costs of the Managing Entity's Care Coordination function, when provided by supplemental Community Mental Health Block Grant funds under the Coronavirus Response and Relief Supplemental Appropriations Act of 2021 (P.L. 116-260) or the American Rescue Plan Act of 2021 (H.R. 1319).</w:t>
      </w:r>
    </w:p>
    <w:p w14:paraId="75ABE286" w14:textId="77777777" w:rsidR="00AC0250" w:rsidRPr="004B6571" w:rsidRDefault="00AC0250" w:rsidP="00AC0250">
      <w:pPr>
        <w:tabs>
          <w:tab w:val="center" w:pos="4320"/>
          <w:tab w:val="right" w:pos="8640"/>
        </w:tabs>
        <w:rPr>
          <w:rFonts w:ascii="Arial Narrow" w:hAnsi="Arial Narrow"/>
          <w:sz w:val="22"/>
          <w:szCs w:val="22"/>
        </w:rPr>
      </w:pPr>
    </w:p>
    <w:p w14:paraId="5E1E181A" w14:textId="77777777" w:rsidR="00AC0250" w:rsidRPr="004B6571" w:rsidRDefault="00AC0250" w:rsidP="00AC0250">
      <w:pPr>
        <w:tabs>
          <w:tab w:val="center" w:pos="4320"/>
          <w:tab w:val="right" w:pos="8640"/>
        </w:tabs>
        <w:rPr>
          <w:rFonts w:ascii="Arial Narrow" w:hAnsi="Arial Narrow"/>
          <w:sz w:val="22"/>
          <w:szCs w:val="22"/>
        </w:rPr>
      </w:pPr>
      <w:r w:rsidRPr="004B6571">
        <w:rPr>
          <w:rFonts w:ascii="Arial Narrow" w:hAnsi="Arial Narrow"/>
          <w:sz w:val="22"/>
          <w:szCs w:val="22"/>
        </w:rPr>
        <w:t xml:space="preserve">The purpose of this function is to assist individuals with behavioral health conditions who are not yet effectively connected with needed services and supports to transition successfully from higher levels of care to effective community-based care. This includes services and support that affect a person's overall well-being, such as behavioral health services, primary care, housing, and social connectedness.      </w:t>
      </w:r>
    </w:p>
    <w:p w14:paraId="438F8D2A" w14:textId="77777777" w:rsidR="00AC0250" w:rsidRPr="004B6571" w:rsidRDefault="00AC0250" w:rsidP="00AC0250">
      <w:pPr>
        <w:tabs>
          <w:tab w:val="center" w:pos="4320"/>
          <w:tab w:val="right" w:pos="8640"/>
        </w:tabs>
        <w:rPr>
          <w:rFonts w:ascii="Arial Narrow" w:hAnsi="Arial Narrow"/>
          <w:sz w:val="22"/>
          <w:szCs w:val="22"/>
        </w:rPr>
      </w:pPr>
    </w:p>
    <w:p w14:paraId="7527576D" w14:textId="77777777" w:rsidR="00AC0250" w:rsidRPr="004B6571" w:rsidRDefault="00AC0250" w:rsidP="00AC0250">
      <w:pPr>
        <w:tabs>
          <w:tab w:val="center" w:pos="4320"/>
          <w:tab w:val="right" w:pos="8640"/>
        </w:tabs>
        <w:rPr>
          <w:rFonts w:ascii="Arial Narrow" w:hAnsi="Arial Narrow"/>
          <w:sz w:val="22"/>
          <w:szCs w:val="22"/>
        </w:rPr>
      </w:pPr>
      <w:r w:rsidRPr="004B6571">
        <w:rPr>
          <w:rFonts w:ascii="Arial Narrow" w:hAnsi="Arial Narrow"/>
          <w:sz w:val="22"/>
          <w:szCs w:val="22"/>
        </w:rP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0151E245" w14:textId="77777777" w:rsidR="00AC0250" w:rsidRPr="004B6571" w:rsidRDefault="00AC0250" w:rsidP="00AC0250">
      <w:pPr>
        <w:tabs>
          <w:tab w:val="center" w:pos="4320"/>
          <w:tab w:val="right" w:pos="8640"/>
        </w:tabs>
        <w:rPr>
          <w:rFonts w:ascii="Arial Narrow" w:hAnsi="Arial Narrow"/>
          <w:sz w:val="22"/>
          <w:szCs w:val="22"/>
        </w:rPr>
      </w:pPr>
    </w:p>
    <w:p w14:paraId="0AB242EF" w14:textId="77777777" w:rsidR="00C72671" w:rsidRDefault="00AC0250" w:rsidP="00AC0250">
      <w:pPr>
        <w:tabs>
          <w:tab w:val="center" w:pos="4320"/>
          <w:tab w:val="right" w:pos="8640"/>
        </w:tabs>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E451E8A" w14:textId="77777777" w:rsidR="00C72671" w:rsidRDefault="00C72671" w:rsidP="00AC0250">
      <w:pPr>
        <w:tabs>
          <w:tab w:val="center" w:pos="4320"/>
          <w:tab w:val="right" w:pos="8640"/>
        </w:tabs>
        <w:rPr>
          <w:rFonts w:ascii="Arial Narrow" w:hAnsi="Arial Narrow"/>
          <w:i/>
          <w:color w:val="000080"/>
          <w:sz w:val="22"/>
          <w:szCs w:val="22"/>
          <w:highlight w:val="yellow"/>
        </w:rPr>
      </w:pPr>
    </w:p>
    <w:p w14:paraId="3D62134F" w14:textId="73BE8018" w:rsidR="00AC0250" w:rsidRPr="004B6571" w:rsidRDefault="00FD3A90" w:rsidP="00AC025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61C21A1D" w14:textId="77777777" w:rsidR="00AC0250" w:rsidRPr="004B6571" w:rsidRDefault="00AC0250" w:rsidP="00853147">
      <w:pPr>
        <w:tabs>
          <w:tab w:val="center" w:pos="4320"/>
          <w:tab w:val="right" w:pos="8640"/>
        </w:tabs>
        <w:rPr>
          <w:rFonts w:ascii="Arial Narrow" w:hAnsi="Arial Narrow"/>
          <w:sz w:val="22"/>
          <w:szCs w:val="22"/>
          <w:highlight w:val="yellow"/>
        </w:rPr>
      </w:pPr>
    </w:p>
    <w:p w14:paraId="3E695BE8" w14:textId="77777777" w:rsidR="00CA320D" w:rsidRPr="004B6571" w:rsidRDefault="00CA320D" w:rsidP="00CA320D">
      <w:pPr>
        <w:rPr>
          <w:rFonts w:ascii="Arial Narrow" w:hAnsi="Arial Narrow"/>
          <w:sz w:val="22"/>
          <w:szCs w:val="22"/>
        </w:rPr>
      </w:pPr>
      <w:r w:rsidRPr="004B6571">
        <w:rPr>
          <w:rFonts w:ascii="Arial Narrow" w:hAnsi="Arial Narrow"/>
          <w:b/>
          <w:sz w:val="22"/>
          <w:szCs w:val="22"/>
          <w:u w:val="single"/>
        </w:rPr>
        <w:t>MHHMA – ME FL Hurricane Michael Response-ME Operational</w:t>
      </w:r>
      <w:r w:rsidRPr="004B6571">
        <w:rPr>
          <w:rFonts w:ascii="Arial Narrow" w:hAnsi="Arial Narrow"/>
          <w:sz w:val="22"/>
          <w:szCs w:val="22"/>
        </w:rPr>
        <w:t xml:space="preserve"> – This cost pool captures the allowable administrative and general program costs in the Managing Entity (ME) incurred under the FY 2020 Disaster Response State Grant, a one-year discretionary grant awarded by the Substance Abuse and Mental Health Services Administration. All funds expended under this OCA must be directly related to grant activities and the ME must maintain records to that effect. </w:t>
      </w:r>
    </w:p>
    <w:p w14:paraId="6AF7A853" w14:textId="77777777" w:rsidR="00CA320D" w:rsidRPr="004B6571" w:rsidRDefault="00CA320D" w:rsidP="00CA320D">
      <w:pPr>
        <w:rPr>
          <w:rFonts w:ascii="Arial Narrow" w:hAnsi="Arial Narrow"/>
          <w:sz w:val="22"/>
          <w:szCs w:val="22"/>
        </w:rPr>
      </w:pPr>
    </w:p>
    <w:p w14:paraId="3A015836" w14:textId="77777777" w:rsidR="00CA320D" w:rsidRPr="004B6571" w:rsidRDefault="00CA320D" w:rsidP="00CA320D">
      <w:pPr>
        <w:rPr>
          <w:rFonts w:ascii="Arial Narrow" w:hAnsi="Arial Narrow"/>
          <w:sz w:val="22"/>
          <w:szCs w:val="22"/>
        </w:rPr>
      </w:pPr>
      <w:r w:rsidRPr="004B6571">
        <w:rPr>
          <w:rFonts w:ascii="Arial Narrow" w:hAnsi="Arial Narrow"/>
          <w:sz w:val="22"/>
          <w:szCs w:val="22"/>
        </w:rPr>
        <w:t xml:space="preserve">This discretionary grant program will focus on continued recovery efforts related to Hurricane Michael for both children and adults who are experiencing substance misuse, stress, anxiety, depression or other behavioral health symptoms, and in need of mental or substance use disorder treatment, crisis intervention, care coordination and other supports. </w:t>
      </w:r>
    </w:p>
    <w:p w14:paraId="60A1E45C" w14:textId="77777777" w:rsidR="00CA320D" w:rsidRPr="004B6571" w:rsidRDefault="00CA320D" w:rsidP="00CA320D">
      <w:pPr>
        <w:rPr>
          <w:rFonts w:ascii="Arial Narrow" w:hAnsi="Arial Narrow"/>
          <w:sz w:val="22"/>
          <w:szCs w:val="22"/>
        </w:rPr>
      </w:pPr>
    </w:p>
    <w:p w14:paraId="3DC287F8" w14:textId="77777777" w:rsidR="00CA320D" w:rsidRPr="004B6571" w:rsidRDefault="00CA320D" w:rsidP="00CA320D">
      <w:pPr>
        <w:rPr>
          <w:rFonts w:ascii="Arial Narrow" w:hAnsi="Arial Narrow"/>
          <w:sz w:val="22"/>
          <w:szCs w:val="22"/>
        </w:rPr>
      </w:pPr>
      <w:r w:rsidRPr="004B6571">
        <w:rPr>
          <w:rFonts w:ascii="Arial Narrow" w:hAnsi="Arial Narrow"/>
          <w:sz w:val="22"/>
          <w:szCs w:val="22"/>
        </w:rPr>
        <w:t xml:space="preserve">No more than 20% of the total grant award may be used for data collection, performance measurement, and performance </w:t>
      </w:r>
    </w:p>
    <w:p w14:paraId="6AE71A2B" w14:textId="77777777" w:rsidR="00CA320D" w:rsidRPr="004B6571" w:rsidRDefault="00CA320D" w:rsidP="00CA320D">
      <w:pPr>
        <w:rPr>
          <w:rFonts w:ascii="Arial Narrow" w:hAnsi="Arial Narrow"/>
          <w:sz w:val="22"/>
          <w:szCs w:val="22"/>
        </w:rPr>
      </w:pPr>
      <w:r w:rsidRPr="004B6571">
        <w:rPr>
          <w:rFonts w:ascii="Arial Narrow" w:hAnsi="Arial Narrow"/>
          <w:sz w:val="22"/>
          <w:szCs w:val="22"/>
        </w:rPr>
        <w:t xml:space="preserve">assessment, including incentives for participating in the required data collection follow-up. Funds may not be used </w:t>
      </w:r>
    </w:p>
    <w:p w14:paraId="3EE3E519" w14:textId="77777777" w:rsidR="00CA320D" w:rsidRPr="004B6571" w:rsidRDefault="00CA320D" w:rsidP="00CA320D">
      <w:pPr>
        <w:rPr>
          <w:rFonts w:ascii="Arial Narrow" w:hAnsi="Arial Narrow"/>
          <w:sz w:val="22"/>
          <w:szCs w:val="22"/>
        </w:rPr>
      </w:pPr>
      <w:r w:rsidRPr="004B6571">
        <w:rPr>
          <w:rFonts w:ascii="Arial Narrow" w:hAnsi="Arial Narrow"/>
          <w:sz w:val="22"/>
          <w:szCs w:val="22"/>
        </w:rPr>
        <w:t xml:space="preserve">to: </w:t>
      </w:r>
    </w:p>
    <w:p w14:paraId="47D8C520" w14:textId="77777777" w:rsidR="00CA320D" w:rsidRPr="004B6571" w:rsidRDefault="00CA320D" w:rsidP="00CA320D">
      <w:pPr>
        <w:pStyle w:val="ListParagraph"/>
        <w:numPr>
          <w:ilvl w:val="0"/>
          <w:numId w:val="1"/>
        </w:numPr>
        <w:rPr>
          <w:rFonts w:ascii="Arial Narrow" w:hAnsi="Arial Narrow"/>
        </w:rPr>
      </w:pPr>
      <w:r w:rsidRPr="004B6571">
        <w:rPr>
          <w:rFonts w:ascii="Arial Narrow" w:hAnsi="Arial Narrow"/>
        </w:rPr>
        <w:t xml:space="preserve">Purchase, prescribe, or provide marijuana or treatment using marijuana; </w:t>
      </w:r>
    </w:p>
    <w:p w14:paraId="620F3CAE" w14:textId="77777777" w:rsidR="00CA320D" w:rsidRPr="004B6571" w:rsidRDefault="00CA320D" w:rsidP="00CA320D">
      <w:pPr>
        <w:pStyle w:val="ListParagraph"/>
        <w:numPr>
          <w:ilvl w:val="0"/>
          <w:numId w:val="1"/>
        </w:numPr>
        <w:rPr>
          <w:rFonts w:ascii="Arial Narrow" w:hAnsi="Arial Narrow"/>
        </w:rPr>
      </w:pPr>
      <w:r w:rsidRPr="004B6571">
        <w:rPr>
          <w:rFonts w:ascii="Arial Narrow" w:hAnsi="Arial Narrow"/>
        </w:rPr>
        <w:t xml:space="preserve">Pay for promotional items; </w:t>
      </w:r>
    </w:p>
    <w:p w14:paraId="7D97DA2A" w14:textId="77777777" w:rsidR="00CA320D" w:rsidRPr="004B6571" w:rsidRDefault="00CA320D" w:rsidP="00CA320D">
      <w:pPr>
        <w:pStyle w:val="ListParagraph"/>
        <w:numPr>
          <w:ilvl w:val="0"/>
          <w:numId w:val="1"/>
        </w:numPr>
        <w:rPr>
          <w:rFonts w:ascii="Arial Narrow" w:hAnsi="Arial Narrow"/>
        </w:rPr>
      </w:pPr>
      <w:r w:rsidRPr="004B6571">
        <w:rPr>
          <w:rFonts w:ascii="Arial Narrow" w:hAnsi="Arial Narrow"/>
        </w:rPr>
        <w:t xml:space="preserve">Provide residential or outpatient treatment services when the facility has not yet been acquired, sited, approved, and met all requirements for human habitation and services provision; </w:t>
      </w:r>
    </w:p>
    <w:p w14:paraId="4599803C" w14:textId="77777777" w:rsidR="00CA320D" w:rsidRPr="004B6571" w:rsidRDefault="00CA320D" w:rsidP="00CA320D">
      <w:pPr>
        <w:pStyle w:val="ListParagraph"/>
        <w:numPr>
          <w:ilvl w:val="0"/>
          <w:numId w:val="1"/>
        </w:numPr>
        <w:rPr>
          <w:rFonts w:ascii="Arial Narrow" w:hAnsi="Arial Narrow"/>
        </w:rPr>
      </w:pPr>
      <w:r w:rsidRPr="004B6571">
        <w:rPr>
          <w:rFonts w:ascii="Arial Narrow" w:hAnsi="Arial Narrow"/>
        </w:rPr>
        <w:t xml:space="preserve">Provide inpatient treatment or hospital-based detoxification services; </w:t>
      </w:r>
    </w:p>
    <w:p w14:paraId="2CD944C1" w14:textId="77777777" w:rsidR="00CA320D" w:rsidRPr="004B6571" w:rsidRDefault="00CA320D" w:rsidP="00CA320D">
      <w:pPr>
        <w:pStyle w:val="ListParagraph"/>
        <w:numPr>
          <w:ilvl w:val="0"/>
          <w:numId w:val="1"/>
        </w:numPr>
        <w:spacing w:after="0"/>
        <w:rPr>
          <w:rFonts w:ascii="Arial Narrow" w:hAnsi="Arial Narrow" w:cs="Arial"/>
        </w:rPr>
      </w:pPr>
      <w:r w:rsidRPr="004B6571">
        <w:rPr>
          <w:rFonts w:ascii="Arial Narrow" w:hAnsi="Arial Narrow" w:cs="Arial"/>
        </w:rPr>
        <w:t xml:space="preserve">Make direct payments to individuals to enter treatment or continue to participate in prevention or treatment services;  </w:t>
      </w:r>
    </w:p>
    <w:p w14:paraId="262F7A7B" w14:textId="77777777" w:rsidR="00CA320D" w:rsidRPr="004B6571" w:rsidRDefault="00CA320D" w:rsidP="00CA320D">
      <w:pPr>
        <w:pStyle w:val="ListParagraph"/>
        <w:numPr>
          <w:ilvl w:val="0"/>
          <w:numId w:val="1"/>
        </w:numPr>
        <w:spacing w:after="0"/>
        <w:rPr>
          <w:rFonts w:ascii="Arial Narrow" w:hAnsi="Arial Narrow" w:cs="Arial"/>
        </w:rPr>
      </w:pPr>
      <w:r w:rsidRPr="004B6571">
        <w:rPr>
          <w:rFonts w:ascii="Arial Narrow" w:hAnsi="Arial Narrow" w:cs="Arial"/>
        </w:rPr>
        <w:t xml:space="preserve">Pay for construction or purchase of structures; </w:t>
      </w:r>
    </w:p>
    <w:p w14:paraId="067A7669" w14:textId="77777777" w:rsidR="00CA320D" w:rsidRPr="004B6571" w:rsidRDefault="00CA320D" w:rsidP="00CA320D">
      <w:pPr>
        <w:pStyle w:val="ListParagraph"/>
        <w:numPr>
          <w:ilvl w:val="0"/>
          <w:numId w:val="1"/>
        </w:numPr>
        <w:spacing w:after="0"/>
        <w:rPr>
          <w:rFonts w:ascii="Arial Narrow" w:hAnsi="Arial Narrow" w:cs="Arial"/>
        </w:rPr>
      </w:pPr>
      <w:r w:rsidRPr="004B6571">
        <w:rPr>
          <w:rFonts w:ascii="Arial Narrow" w:hAnsi="Arial Narrow" w:cs="Arial"/>
        </w:rPr>
        <w:t>Pay for meals;</w:t>
      </w:r>
    </w:p>
    <w:p w14:paraId="231D56B0" w14:textId="77777777" w:rsidR="00CA320D" w:rsidRPr="004B6571" w:rsidRDefault="00CA320D" w:rsidP="00CA320D">
      <w:pPr>
        <w:pStyle w:val="ListParagraph"/>
        <w:numPr>
          <w:ilvl w:val="0"/>
          <w:numId w:val="1"/>
        </w:numPr>
        <w:spacing w:after="0"/>
        <w:rPr>
          <w:rFonts w:ascii="Arial Narrow" w:hAnsi="Arial Narrow" w:cs="Arial"/>
        </w:rPr>
      </w:pPr>
      <w:r w:rsidRPr="004B6571">
        <w:rPr>
          <w:rFonts w:ascii="Arial Narrow" w:hAnsi="Arial Narrow" w:cs="Arial"/>
        </w:rPr>
        <w:t xml:space="preserve">Pay the salary of an individual at a rate in excess of </w:t>
      </w:r>
      <w:r w:rsidRPr="004B6571">
        <w:rPr>
          <w:rFonts w:ascii="Arial Narrow" w:hAnsi="Arial Narrow"/>
        </w:rPr>
        <w:t xml:space="preserve">Level II of the Executive Schedule, published by the U.S. Office of Personnel Management at: </w:t>
      </w:r>
      <w:hyperlink r:id="rId11" w:history="1">
        <w:r w:rsidRPr="004B6571">
          <w:rPr>
            <w:rStyle w:val="Hyperlink"/>
            <w:rFonts w:ascii="Arial Narrow" w:hAnsi="Arial Narrow"/>
          </w:rPr>
          <w:t>https://www.opm.gov/policy-data-oversight/pay-leave/salaries-wages/</w:t>
        </w:r>
      </w:hyperlink>
      <w:r w:rsidRPr="004B6571">
        <w:rPr>
          <w:rFonts w:ascii="Arial Narrow" w:hAnsi="Arial Narrow" w:cs="Arial"/>
        </w:rPr>
        <w:t xml:space="preserve">; and </w:t>
      </w:r>
    </w:p>
    <w:p w14:paraId="37936EC9" w14:textId="77777777" w:rsidR="00CA320D" w:rsidRPr="004B6571" w:rsidRDefault="00CA320D" w:rsidP="00CA320D">
      <w:pPr>
        <w:pStyle w:val="ListParagraph"/>
        <w:numPr>
          <w:ilvl w:val="0"/>
          <w:numId w:val="1"/>
        </w:numPr>
        <w:rPr>
          <w:rFonts w:ascii="Arial Narrow" w:hAnsi="Arial Narrow"/>
        </w:rPr>
      </w:pPr>
      <w:r w:rsidRPr="004B6571">
        <w:rPr>
          <w:rFonts w:ascii="Arial Narrow" w:hAnsi="Arial Narrow" w:cs="Arial"/>
        </w:rPr>
        <w:t>Supplant (or replace) current funding of existing services</w:t>
      </w:r>
      <w:r w:rsidRPr="004B6571">
        <w:rPr>
          <w:rFonts w:ascii="Arial Narrow" w:hAnsi="Arial Narrow"/>
        </w:rPr>
        <w:t>.</w:t>
      </w:r>
    </w:p>
    <w:p w14:paraId="70361FC9" w14:textId="77777777" w:rsidR="00C72671" w:rsidRDefault="00CA320D" w:rsidP="00CA320D">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4F6487" w:rsidRPr="004B6571">
        <w:rPr>
          <w:rFonts w:ascii="Arial Narrow" w:hAnsi="Arial Narrow"/>
          <w:i/>
          <w:color w:val="000080"/>
          <w:sz w:val="22"/>
          <w:szCs w:val="22"/>
          <w:highlight w:val="yellow"/>
        </w:rPr>
        <w:t xml:space="preserve"> </w:t>
      </w:r>
      <w:bookmarkStart w:id="8" w:name="_Hlk110934731"/>
    </w:p>
    <w:p w14:paraId="0D459E4A" w14:textId="77777777" w:rsidR="00C72671" w:rsidRDefault="00C72671" w:rsidP="00CA320D">
      <w:pPr>
        <w:rPr>
          <w:rFonts w:ascii="Arial Narrow" w:hAnsi="Arial Narrow"/>
          <w:i/>
          <w:color w:val="000080"/>
          <w:sz w:val="22"/>
          <w:szCs w:val="22"/>
          <w:highlight w:val="yellow"/>
        </w:rPr>
      </w:pPr>
    </w:p>
    <w:p w14:paraId="2E0DEE7C" w14:textId="676E4B24" w:rsidR="00CA320D" w:rsidRPr="004B6571" w:rsidRDefault="004F6487" w:rsidP="00CA320D">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r w:rsidR="00CA320D" w:rsidRPr="004B6571">
        <w:rPr>
          <w:rFonts w:ascii="Arial Narrow" w:hAnsi="Arial Narrow"/>
          <w:i/>
          <w:color w:val="000080"/>
          <w:sz w:val="22"/>
          <w:szCs w:val="22"/>
          <w:highlight w:val="yellow"/>
        </w:rPr>
        <w:t xml:space="preserve"> </w:t>
      </w:r>
      <w:bookmarkEnd w:id="8"/>
    </w:p>
    <w:p w14:paraId="6782E03D" w14:textId="434D7AE1" w:rsidR="00CA320D" w:rsidRPr="004B6571" w:rsidRDefault="00CA320D" w:rsidP="00CA320D">
      <w:pPr>
        <w:rPr>
          <w:rFonts w:ascii="Arial Narrow" w:hAnsi="Arial Narrow"/>
          <w:i/>
          <w:color w:val="000080"/>
          <w:sz w:val="22"/>
          <w:szCs w:val="22"/>
        </w:rPr>
      </w:pPr>
    </w:p>
    <w:p w14:paraId="0EBF2BA7" w14:textId="5A421218" w:rsidR="002B164E" w:rsidRPr="004B6571" w:rsidRDefault="002B164E" w:rsidP="002B164E">
      <w:pPr>
        <w:keepNext/>
        <w:spacing w:line="252" w:lineRule="auto"/>
        <w:rPr>
          <w:rFonts w:ascii="Arial Narrow" w:hAnsi="Arial Narrow" w:cs="Arial"/>
          <w:color w:val="000000"/>
          <w:sz w:val="22"/>
          <w:szCs w:val="22"/>
          <w:shd w:val="clear" w:color="auto" w:fill="FFFFFF"/>
        </w:rPr>
      </w:pPr>
      <w:r w:rsidRPr="004B6571">
        <w:rPr>
          <w:rFonts w:ascii="Arial Narrow" w:hAnsi="Arial Narrow"/>
          <w:b/>
          <w:sz w:val="22"/>
          <w:szCs w:val="22"/>
          <w:u w:val="single"/>
        </w:rPr>
        <w:t>MHIPS – ME MH Individual Placement &amp; Support Train-BG Sup 1</w:t>
      </w:r>
      <w:r w:rsidRPr="004B6571">
        <w:rPr>
          <w:rFonts w:ascii="Arial Narrow" w:hAnsi="Arial Narrow"/>
          <w:bCs/>
          <w:sz w:val="22"/>
          <w:szCs w:val="22"/>
        </w:rPr>
        <w:t xml:space="preserve"> </w:t>
      </w:r>
      <w:r w:rsidR="00BB767C">
        <w:rPr>
          <w:rFonts w:ascii="Arial Narrow" w:hAnsi="Arial Narrow"/>
          <w:sz w:val="22"/>
          <w:szCs w:val="22"/>
        </w:rPr>
        <w:t xml:space="preserve">(Federal Budget Period: 3/15/2021 – 3/14/2023) </w:t>
      </w:r>
      <w:r w:rsidRPr="004B6571">
        <w:rPr>
          <w:rFonts w:ascii="Arial Narrow" w:hAnsi="Arial Narrow"/>
          <w:bCs/>
          <w:sz w:val="22"/>
          <w:szCs w:val="22"/>
        </w:rPr>
        <w:t xml:space="preserve">– </w:t>
      </w:r>
      <w:r w:rsidRPr="004B6571">
        <w:rPr>
          <w:rFonts w:ascii="Arial Narrow" w:hAnsi="Arial Narrow"/>
          <w:sz w:val="22"/>
          <w:szCs w:val="22"/>
        </w:rPr>
        <w:t>This cost pool captures</w:t>
      </w:r>
      <w:r w:rsidRPr="004B6571">
        <w:rPr>
          <w:rFonts w:ascii="Arial Narrow" w:hAnsi="Arial Narrow" w:cs="Arial"/>
          <w:color w:val="000000"/>
          <w:sz w:val="22"/>
          <w:szCs w:val="22"/>
          <w:shd w:val="clear" w:color="auto" w:fill="FFFFFF"/>
        </w:rPr>
        <w:t xml:space="preserve"> the </w:t>
      </w:r>
      <w:r w:rsidR="00E34ACE">
        <w:rPr>
          <w:rFonts w:ascii="Arial Narrow" w:hAnsi="Arial Narrow" w:cs="Arial"/>
          <w:color w:val="000000"/>
          <w:sz w:val="22"/>
          <w:szCs w:val="22"/>
          <w:shd w:val="clear" w:color="auto" w:fill="FFFFFF"/>
        </w:rPr>
        <w:t xml:space="preserve">allowable </w:t>
      </w:r>
      <w:r w:rsidRPr="004B6571">
        <w:rPr>
          <w:rFonts w:ascii="Arial Narrow" w:hAnsi="Arial Narrow" w:cs="Arial"/>
          <w:color w:val="000000"/>
          <w:sz w:val="22"/>
          <w:szCs w:val="22"/>
          <w:shd w:val="clear" w:color="auto" w:fill="FFFFFF"/>
        </w:rPr>
        <w:t>costs of an Individual Placement and Support (IPS) Trainer to work as a team member with the IPS State Team within the Office of Substance Abuse and Mental Health and Division of Vocational Rehabilitation (VR) to provide technical assistance, training, and quality</w:t>
      </w:r>
      <w:r w:rsidR="0020346C">
        <w:rPr>
          <w:rFonts w:ascii="Arial Narrow" w:hAnsi="Arial Narrow" w:cs="Arial"/>
          <w:color w:val="000000"/>
          <w:sz w:val="22"/>
          <w:szCs w:val="22"/>
          <w:shd w:val="clear" w:color="auto" w:fill="FFFFFF"/>
        </w:rPr>
        <w:t xml:space="preserve"> </w:t>
      </w:r>
      <w:r w:rsidRPr="004B6571">
        <w:rPr>
          <w:rFonts w:ascii="Arial Narrow" w:hAnsi="Arial Narrow" w:cs="Arial"/>
          <w:color w:val="000000"/>
          <w:sz w:val="22"/>
          <w:szCs w:val="22"/>
          <w:shd w:val="clear" w:color="auto" w:fill="FFFFFF"/>
        </w:rPr>
        <w:t>improvement throughout Florida on the evidence-based practice of IPS Supported Employment and Education.</w:t>
      </w:r>
    </w:p>
    <w:p w14:paraId="649D92A4" w14:textId="18853992" w:rsidR="002B164E" w:rsidRPr="004B6571" w:rsidRDefault="002B164E" w:rsidP="002B164E">
      <w:pPr>
        <w:keepNext/>
        <w:spacing w:line="252" w:lineRule="auto"/>
        <w:rPr>
          <w:rFonts w:ascii="Arial Narrow" w:hAnsi="Arial Narrow"/>
          <w:b/>
          <w:sz w:val="22"/>
          <w:szCs w:val="22"/>
          <w:u w:val="single"/>
        </w:rPr>
      </w:pPr>
      <w:r w:rsidRPr="004B6571">
        <w:rPr>
          <w:rFonts w:ascii="Arial Narrow" w:hAnsi="Arial Narrow" w:cs="Arial"/>
          <w:color w:val="000000"/>
          <w:sz w:val="22"/>
          <w:szCs w:val="22"/>
        </w:rPr>
        <w:br/>
      </w:r>
      <w:r w:rsidRPr="004B6571">
        <w:rPr>
          <w:rFonts w:ascii="Arial Narrow" w:hAnsi="Arial Narrow" w:cs="Arial"/>
          <w:color w:val="000000"/>
          <w:sz w:val="22"/>
          <w:szCs w:val="22"/>
          <w:shd w:val="clear" w:color="auto" w:fill="FFFFFF"/>
        </w:rPr>
        <w:t>IPS is a person-centered, behavioral health service with a focus on employment, that provide individualized assistance</w:t>
      </w:r>
      <w:r w:rsidRPr="004B6571">
        <w:rPr>
          <w:rFonts w:ascii="Arial Narrow" w:hAnsi="Arial Narrow" w:cs="Arial"/>
          <w:color w:val="000000"/>
          <w:sz w:val="22"/>
          <w:szCs w:val="22"/>
        </w:rPr>
        <w:br/>
      </w:r>
      <w:r w:rsidRPr="004B6571">
        <w:rPr>
          <w:rFonts w:ascii="Arial Narrow" w:hAnsi="Arial Narrow" w:cs="Arial"/>
          <w:color w:val="000000"/>
          <w:sz w:val="22"/>
          <w:szCs w:val="22"/>
          <w:shd w:val="clear" w:color="auto" w:fill="FFFFFF"/>
        </w:rPr>
        <w:t>in choosing careers, obtaining training or education as needed, acquiring, and maintaining competitive paid employment in the community for individuals for whom employment has not been achieved or employment has been interrupted or intermittent.</w:t>
      </w:r>
    </w:p>
    <w:p w14:paraId="0C0F77B8" w14:textId="77777777" w:rsidR="002B164E" w:rsidRPr="004B6571" w:rsidRDefault="002B164E" w:rsidP="002B164E">
      <w:pPr>
        <w:keepNext/>
        <w:spacing w:line="252" w:lineRule="auto"/>
        <w:rPr>
          <w:rFonts w:ascii="Arial Narrow" w:hAnsi="Arial Narrow"/>
          <w:i/>
          <w:sz w:val="22"/>
          <w:szCs w:val="22"/>
        </w:rPr>
      </w:pPr>
    </w:p>
    <w:p w14:paraId="2F829A27" w14:textId="77777777" w:rsidR="00C72671" w:rsidRDefault="002B164E" w:rsidP="002B164E">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60517F5" w14:textId="77777777" w:rsidR="00C72671" w:rsidRDefault="00C72671" w:rsidP="002B164E">
      <w:pPr>
        <w:rPr>
          <w:rFonts w:ascii="Arial Narrow" w:hAnsi="Arial Narrow"/>
          <w:i/>
          <w:color w:val="000080"/>
          <w:sz w:val="22"/>
          <w:szCs w:val="22"/>
        </w:rPr>
      </w:pPr>
    </w:p>
    <w:p w14:paraId="48709507" w14:textId="1C750326" w:rsidR="002B164E" w:rsidRPr="004B6571" w:rsidRDefault="00FD3A90" w:rsidP="002B164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0E6FDD5D" w14:textId="73B332E2" w:rsidR="002B164E" w:rsidRPr="004B6571" w:rsidRDefault="002B164E" w:rsidP="00CA320D">
      <w:pPr>
        <w:rPr>
          <w:rFonts w:ascii="Arial Narrow" w:hAnsi="Arial Narrow"/>
          <w:i/>
          <w:color w:val="000080"/>
          <w:sz w:val="22"/>
          <w:szCs w:val="22"/>
        </w:rPr>
      </w:pPr>
    </w:p>
    <w:p w14:paraId="21A2C382" w14:textId="132DB7CB" w:rsidR="00FF3F50" w:rsidRPr="00FF3F50" w:rsidRDefault="002B164E" w:rsidP="00FF3F50">
      <w:pPr>
        <w:keepNext/>
        <w:spacing w:line="252" w:lineRule="auto"/>
        <w:rPr>
          <w:rFonts w:ascii="Arial Narrow" w:hAnsi="Arial Narrow"/>
          <w:sz w:val="22"/>
          <w:szCs w:val="22"/>
        </w:rPr>
      </w:pPr>
      <w:r w:rsidRPr="004B6571">
        <w:rPr>
          <w:rFonts w:ascii="Arial Narrow" w:hAnsi="Arial Narrow"/>
          <w:b/>
          <w:sz w:val="22"/>
          <w:szCs w:val="22"/>
          <w:u w:val="single"/>
        </w:rPr>
        <w:t>MHIP</w:t>
      </w:r>
      <w:r w:rsidR="00482CEF" w:rsidRPr="004B6571">
        <w:rPr>
          <w:rFonts w:ascii="Arial Narrow" w:hAnsi="Arial Narrow"/>
          <w:b/>
          <w:sz w:val="22"/>
          <w:szCs w:val="22"/>
          <w:u w:val="single"/>
        </w:rPr>
        <w:t>2</w:t>
      </w:r>
      <w:r w:rsidRPr="004B6571">
        <w:rPr>
          <w:rFonts w:ascii="Arial Narrow" w:hAnsi="Arial Narrow"/>
          <w:b/>
          <w:sz w:val="22"/>
          <w:szCs w:val="22"/>
          <w:u w:val="single"/>
        </w:rPr>
        <w:t xml:space="preserve"> – ME MH Individual Placement &amp; Support Train-BG Sup 2</w:t>
      </w:r>
      <w:r w:rsidRPr="004B6571">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bCs/>
          <w:sz w:val="22"/>
          <w:szCs w:val="22"/>
        </w:rPr>
        <w:t>–</w:t>
      </w:r>
      <w:r w:rsidR="00E34ACE">
        <w:rPr>
          <w:rFonts w:ascii="Arial Narrow" w:hAnsi="Arial Narrow"/>
          <w:bCs/>
          <w:sz w:val="22"/>
          <w:szCs w:val="22"/>
        </w:rPr>
        <w:t xml:space="preserve"> </w:t>
      </w:r>
      <w:r w:rsidR="00FF3F50" w:rsidRPr="00FF3F50">
        <w:rPr>
          <w:rFonts w:ascii="Arial Narrow" w:hAnsi="Arial Narrow"/>
          <w:sz w:val="22"/>
          <w:szCs w:val="22"/>
        </w:rPr>
        <w:t xml:space="preserve">This cost pool captures the </w:t>
      </w:r>
      <w:r w:rsidR="00E34ACE">
        <w:rPr>
          <w:rFonts w:ascii="Arial Narrow" w:hAnsi="Arial Narrow"/>
          <w:sz w:val="22"/>
          <w:szCs w:val="22"/>
        </w:rPr>
        <w:t xml:space="preserve">allowable </w:t>
      </w:r>
      <w:r w:rsidR="00FF3F50" w:rsidRPr="00FF3F50">
        <w:rPr>
          <w:rFonts w:ascii="Arial Narrow" w:hAnsi="Arial Narrow"/>
          <w:sz w:val="22"/>
          <w:szCs w:val="22"/>
        </w:rPr>
        <w:t>costs of an Individual Placement and Support (IPS) Trainer to work as a team member with the IPS State Team within the Office of Substance Abuse and Mental Health and Division of Vocational Rehabilitation (VR) to provide technical assistance, training, and quality</w:t>
      </w:r>
      <w:r w:rsidR="00E34ACE">
        <w:rPr>
          <w:rFonts w:ascii="Arial Narrow" w:hAnsi="Arial Narrow"/>
          <w:sz w:val="22"/>
          <w:szCs w:val="22"/>
        </w:rPr>
        <w:t xml:space="preserve"> </w:t>
      </w:r>
      <w:r w:rsidR="00FF3F50" w:rsidRPr="00FF3F50">
        <w:rPr>
          <w:rFonts w:ascii="Arial Narrow" w:hAnsi="Arial Narrow"/>
          <w:sz w:val="22"/>
          <w:szCs w:val="22"/>
        </w:rPr>
        <w:t>improvement throughout Florida on the evidence-based practice of IPS Supported Employment and Education.</w:t>
      </w:r>
    </w:p>
    <w:p w14:paraId="7C3328EA" w14:textId="77777777" w:rsidR="00FF3F50" w:rsidRPr="00FF3F50" w:rsidRDefault="00FF3F50" w:rsidP="00FF3F50">
      <w:pPr>
        <w:keepNext/>
        <w:spacing w:line="252" w:lineRule="auto"/>
        <w:rPr>
          <w:rFonts w:ascii="Arial Narrow" w:hAnsi="Arial Narrow"/>
          <w:sz w:val="22"/>
          <w:szCs w:val="22"/>
        </w:rPr>
      </w:pPr>
    </w:p>
    <w:p w14:paraId="608197BC" w14:textId="77F1E06C" w:rsidR="002B164E" w:rsidRPr="004B6571" w:rsidRDefault="00FF3F50" w:rsidP="00FF3F50">
      <w:pPr>
        <w:keepNext/>
        <w:spacing w:line="252" w:lineRule="auto"/>
        <w:rPr>
          <w:rFonts w:ascii="Arial Narrow" w:hAnsi="Arial Narrow"/>
          <w:b/>
          <w:sz w:val="22"/>
          <w:szCs w:val="22"/>
          <w:u w:val="single"/>
        </w:rPr>
      </w:pPr>
      <w:r w:rsidRPr="00FF3F50">
        <w:rPr>
          <w:rFonts w:ascii="Arial Narrow" w:hAnsi="Arial Narrow"/>
          <w:sz w:val="22"/>
          <w:szCs w:val="22"/>
        </w:rPr>
        <w:t>IPS is a person-centered, behavioral health service with a focus on employment, that provide individualized assistance</w:t>
      </w:r>
      <w:r w:rsidR="0020346C">
        <w:rPr>
          <w:rFonts w:ascii="Arial Narrow" w:hAnsi="Arial Narrow"/>
          <w:sz w:val="22"/>
          <w:szCs w:val="22"/>
        </w:rPr>
        <w:t xml:space="preserve"> </w:t>
      </w:r>
      <w:r w:rsidRPr="00FF3F50">
        <w:rPr>
          <w:rFonts w:ascii="Arial Narrow" w:hAnsi="Arial Narrow"/>
          <w:sz w:val="22"/>
          <w:szCs w:val="22"/>
        </w:rPr>
        <w:t>in choosing careers, obtaining training or education as needed, acquiring, and maintaining competitive paid employment in the community for individuals for whom employment has not been achieved or employment has been interrupted or intermittent</w:t>
      </w:r>
      <w:r w:rsidR="002B164E" w:rsidRPr="004B6571">
        <w:rPr>
          <w:rFonts w:ascii="Arial Narrow" w:hAnsi="Arial Narrow" w:cs="Arial"/>
          <w:sz w:val="22"/>
          <w:szCs w:val="22"/>
        </w:rPr>
        <w:t>.</w:t>
      </w:r>
    </w:p>
    <w:p w14:paraId="66A6F956" w14:textId="77777777" w:rsidR="002B164E" w:rsidRPr="004B6571" w:rsidRDefault="002B164E" w:rsidP="002B164E">
      <w:pPr>
        <w:keepNext/>
        <w:spacing w:line="252" w:lineRule="auto"/>
        <w:rPr>
          <w:rFonts w:ascii="Arial Narrow" w:hAnsi="Arial Narrow"/>
          <w:i/>
          <w:sz w:val="22"/>
          <w:szCs w:val="22"/>
        </w:rPr>
      </w:pPr>
    </w:p>
    <w:p w14:paraId="2572D577" w14:textId="77777777" w:rsidR="00C72671" w:rsidRDefault="002B164E" w:rsidP="002B164E">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1B1265CD" w14:textId="77777777" w:rsidR="00C72671" w:rsidRDefault="00C72671" w:rsidP="002B164E">
      <w:pPr>
        <w:rPr>
          <w:rFonts w:ascii="Arial Narrow" w:hAnsi="Arial Narrow"/>
          <w:i/>
          <w:color w:val="000080"/>
          <w:sz w:val="22"/>
          <w:szCs w:val="22"/>
        </w:rPr>
      </w:pPr>
    </w:p>
    <w:p w14:paraId="2EB8439E" w14:textId="417405E1" w:rsidR="002B164E" w:rsidRPr="004B6571" w:rsidRDefault="00FD3A90" w:rsidP="002B164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CB40070" w14:textId="77777777" w:rsidR="002B164E" w:rsidRPr="004B6571" w:rsidRDefault="002B164E" w:rsidP="00CA320D">
      <w:pPr>
        <w:rPr>
          <w:rFonts w:ascii="Arial Narrow" w:hAnsi="Arial Narrow"/>
          <w:i/>
          <w:color w:val="000080"/>
          <w:sz w:val="22"/>
          <w:szCs w:val="22"/>
        </w:rPr>
      </w:pPr>
    </w:p>
    <w:p w14:paraId="4E7AD636" w14:textId="669D1125" w:rsidR="00482CEF" w:rsidRPr="004B6571" w:rsidRDefault="00482CEF" w:rsidP="00482CEF">
      <w:pPr>
        <w:keepNext/>
        <w:spacing w:line="252" w:lineRule="auto"/>
        <w:rPr>
          <w:rFonts w:ascii="Arial Narrow" w:hAnsi="Arial Narrow" w:cs="Arial"/>
          <w:color w:val="000000"/>
          <w:sz w:val="22"/>
          <w:szCs w:val="22"/>
          <w:shd w:val="clear" w:color="auto" w:fill="FFFFFF"/>
        </w:rPr>
      </w:pPr>
      <w:r w:rsidRPr="004B6571">
        <w:rPr>
          <w:rFonts w:ascii="Arial Narrow" w:hAnsi="Arial Narrow"/>
          <w:b/>
          <w:sz w:val="22"/>
          <w:szCs w:val="22"/>
          <w:u w:val="single"/>
        </w:rPr>
        <w:t>MHSCA – ME FL System of Care – Admin – Year 1</w:t>
      </w:r>
      <w:r w:rsidRPr="004B6571">
        <w:rPr>
          <w:rFonts w:ascii="Arial Narrow" w:hAnsi="Arial Narrow"/>
          <w:bCs/>
          <w:sz w:val="22"/>
          <w:szCs w:val="22"/>
        </w:rPr>
        <w:t xml:space="preserve"> – </w:t>
      </w:r>
      <w:r w:rsidRPr="004B6571">
        <w:rPr>
          <w:rFonts w:ascii="Arial Narrow" w:hAnsi="Arial Narrow"/>
          <w:sz w:val="22"/>
          <w:szCs w:val="22"/>
        </w:rPr>
        <w:t>This cost pool captures the</w:t>
      </w:r>
      <w:r w:rsidRPr="004B6571">
        <w:rPr>
          <w:rFonts w:ascii="Arial Narrow" w:hAnsi="Arial Narrow" w:cs="Arial"/>
          <w:color w:val="000000"/>
          <w:sz w:val="22"/>
          <w:szCs w:val="22"/>
          <w:shd w:val="clear" w:color="auto" w:fill="FFFFFF"/>
        </w:rPr>
        <w:t xml:space="preserv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four year discretionary grant. Site Coordinators engage and facilitate the collaboration of local key partners to expand the System of Care framework into the service delivery system. Parent and Youth Coordinators promote peer support, engage or attempt to develop family run and youth run organizations to participate in expanding the System of Care framework into the service delivery system. The budget period is from August 31, </w:t>
      </w:r>
      <w:proofErr w:type="gramStart"/>
      <w:r w:rsidRPr="004B6571">
        <w:rPr>
          <w:rFonts w:ascii="Arial Narrow" w:hAnsi="Arial Narrow" w:cs="Arial"/>
          <w:color w:val="000000"/>
          <w:sz w:val="22"/>
          <w:szCs w:val="22"/>
          <w:shd w:val="clear" w:color="auto" w:fill="FFFFFF"/>
        </w:rPr>
        <w:t>2021</w:t>
      </w:r>
      <w:proofErr w:type="gramEnd"/>
      <w:r w:rsidRPr="004B6571">
        <w:rPr>
          <w:rFonts w:ascii="Arial Narrow" w:hAnsi="Arial Narrow" w:cs="Arial"/>
          <w:color w:val="000000"/>
          <w:sz w:val="22"/>
          <w:szCs w:val="22"/>
          <w:shd w:val="clear" w:color="auto" w:fill="FFFFFF"/>
        </w:rPr>
        <w:t xml:space="preserve"> to August 30, 2022.</w:t>
      </w:r>
    </w:p>
    <w:p w14:paraId="32A7AADC" w14:textId="6D139992" w:rsidR="00482CEF" w:rsidRPr="004B6571" w:rsidRDefault="00482CEF" w:rsidP="00482CEF">
      <w:pPr>
        <w:keepNext/>
        <w:spacing w:line="252" w:lineRule="auto"/>
        <w:rPr>
          <w:rFonts w:ascii="Arial Narrow" w:hAnsi="Arial Narrow" w:cs="Arial"/>
          <w:color w:val="000000"/>
          <w:sz w:val="22"/>
          <w:szCs w:val="22"/>
          <w:shd w:val="clear" w:color="auto" w:fill="FFFFFF"/>
        </w:rPr>
      </w:pPr>
    </w:p>
    <w:p w14:paraId="23F7708D" w14:textId="027E9149" w:rsidR="00482CEF" w:rsidRPr="004B6571" w:rsidRDefault="00482CEF" w:rsidP="00482CEF">
      <w:pPr>
        <w:keepNext/>
        <w:spacing w:line="252" w:lineRule="auto"/>
        <w:rPr>
          <w:rFonts w:ascii="Arial Narrow" w:hAnsi="Arial Narrow"/>
          <w:b/>
          <w:sz w:val="22"/>
          <w:szCs w:val="22"/>
          <w:u w:val="single"/>
        </w:rPr>
      </w:pPr>
      <w:r w:rsidRPr="004B6571">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5978A617" w14:textId="77777777" w:rsidR="00482CEF" w:rsidRPr="004B6571" w:rsidRDefault="00482CEF" w:rsidP="00482CEF">
      <w:pPr>
        <w:keepNext/>
        <w:spacing w:line="252" w:lineRule="auto"/>
        <w:rPr>
          <w:rFonts w:ascii="Arial Narrow" w:hAnsi="Arial Narrow"/>
          <w:i/>
          <w:sz w:val="22"/>
          <w:szCs w:val="22"/>
        </w:rPr>
      </w:pPr>
    </w:p>
    <w:p w14:paraId="204B0061" w14:textId="2B8B2526" w:rsidR="00C72671" w:rsidRDefault="00482CEF" w:rsidP="00482CEF">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w:t>
      </w:r>
      <w:r w:rsidR="0070796D" w:rsidRPr="004B6571">
        <w:rPr>
          <w:rFonts w:ascii="Arial Narrow" w:hAnsi="Arial Narrow"/>
          <w:i/>
          <w:color w:val="000080"/>
          <w:sz w:val="22"/>
          <w:szCs w:val="22"/>
          <w:highlight w:val="yellow"/>
        </w:rPr>
        <w:t xml:space="preserve">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9848265" w14:textId="77777777" w:rsidR="00C72671" w:rsidRDefault="00C72671" w:rsidP="00482CEF">
      <w:pPr>
        <w:rPr>
          <w:rFonts w:ascii="Arial Narrow" w:hAnsi="Arial Narrow"/>
          <w:i/>
          <w:color w:val="000080"/>
          <w:sz w:val="22"/>
          <w:szCs w:val="22"/>
          <w:highlight w:val="yellow"/>
        </w:rPr>
      </w:pPr>
    </w:p>
    <w:p w14:paraId="04889D58" w14:textId="785A4135" w:rsidR="00482CEF" w:rsidRPr="004B6571" w:rsidRDefault="0070796D" w:rsidP="00482CEF">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0803D3DC" w14:textId="1CB82437" w:rsidR="00482CEF" w:rsidRPr="004B6571" w:rsidRDefault="00482CEF" w:rsidP="007160DB">
      <w:pPr>
        <w:keepNext/>
        <w:spacing w:line="252" w:lineRule="auto"/>
        <w:rPr>
          <w:rFonts w:ascii="Arial Narrow" w:hAnsi="Arial Narrow"/>
          <w:b/>
          <w:sz w:val="22"/>
          <w:szCs w:val="22"/>
          <w:u w:val="single"/>
        </w:rPr>
      </w:pPr>
    </w:p>
    <w:p w14:paraId="6010D57A" w14:textId="4C984109" w:rsidR="00D775AB" w:rsidRPr="004B6571" w:rsidRDefault="00D775AB" w:rsidP="007160DB">
      <w:pPr>
        <w:keepNext/>
        <w:spacing w:line="252" w:lineRule="auto"/>
        <w:rPr>
          <w:rFonts w:ascii="Arial Narrow" w:hAnsi="Arial Narrow"/>
          <w:b/>
          <w:sz w:val="22"/>
          <w:szCs w:val="22"/>
          <w:u w:val="single"/>
        </w:rPr>
      </w:pPr>
      <w:r w:rsidRPr="004B6571">
        <w:rPr>
          <w:rFonts w:ascii="Arial Narrow" w:hAnsi="Arial Narrow"/>
          <w:b/>
          <w:sz w:val="22"/>
          <w:szCs w:val="22"/>
          <w:u w:val="single"/>
        </w:rPr>
        <w:t>MHSC</w:t>
      </w:r>
      <w:r w:rsidR="007160DB" w:rsidRPr="004B6571">
        <w:rPr>
          <w:rFonts w:ascii="Arial Narrow" w:hAnsi="Arial Narrow"/>
          <w:b/>
          <w:sz w:val="22"/>
          <w:szCs w:val="22"/>
          <w:u w:val="single"/>
        </w:rPr>
        <w:t>S</w:t>
      </w:r>
      <w:r w:rsidRPr="004B6571">
        <w:rPr>
          <w:rFonts w:ascii="Arial Narrow" w:hAnsi="Arial Narrow"/>
          <w:b/>
          <w:sz w:val="22"/>
          <w:szCs w:val="22"/>
          <w:u w:val="single"/>
        </w:rPr>
        <w:t xml:space="preserve"> – ME Emergency COVID-19 </w:t>
      </w:r>
      <w:r w:rsidR="007160DB" w:rsidRPr="004B6571">
        <w:rPr>
          <w:rFonts w:ascii="Arial Narrow" w:hAnsi="Arial Narrow"/>
          <w:b/>
          <w:sz w:val="22"/>
          <w:szCs w:val="22"/>
          <w:u w:val="single"/>
        </w:rPr>
        <w:t xml:space="preserve">Supplemental </w:t>
      </w:r>
      <w:r w:rsidRPr="004B6571">
        <w:rPr>
          <w:rFonts w:ascii="Arial Narrow" w:hAnsi="Arial Narrow"/>
          <w:b/>
          <w:sz w:val="22"/>
          <w:szCs w:val="22"/>
          <w:u w:val="single"/>
        </w:rPr>
        <w:t>Grant Administration</w:t>
      </w:r>
      <w:bookmarkEnd w:id="7"/>
      <w:r w:rsidRPr="004B6571">
        <w:rPr>
          <w:rFonts w:ascii="Arial Narrow" w:hAnsi="Arial Narrow"/>
          <w:bCs/>
          <w:sz w:val="22"/>
          <w:szCs w:val="22"/>
        </w:rPr>
        <w:t xml:space="preserve"> – </w:t>
      </w:r>
      <w:r w:rsidR="007D0923" w:rsidRPr="004B6571">
        <w:rPr>
          <w:rFonts w:ascii="Arial Narrow" w:hAnsi="Arial Narrow"/>
          <w:sz w:val="22"/>
          <w:szCs w:val="22"/>
        </w:rPr>
        <w:t xml:space="preserve">This cost pool captures the allowable </w:t>
      </w:r>
      <w:r w:rsidR="007160DB" w:rsidRPr="004B6571">
        <w:rPr>
          <w:rFonts w:ascii="Arial Narrow" w:hAnsi="Arial Narrow"/>
          <w:sz w:val="22"/>
          <w:szCs w:val="22"/>
        </w:rPr>
        <w:t>personnel costs of Managing Entities to implement the services delivered under the Florida COVID-19 Emergency Grant Supplemental grant authorized by Substance Abuse and Mental Health Services Administration award 1H79FG000675-01</w:t>
      </w:r>
      <w:r w:rsidRPr="004B6571">
        <w:rPr>
          <w:rFonts w:ascii="Arial Narrow" w:hAnsi="Arial Narrow" w:cs="Arial"/>
          <w:sz w:val="22"/>
          <w:szCs w:val="22"/>
        </w:rPr>
        <w:t>.</w:t>
      </w:r>
    </w:p>
    <w:p w14:paraId="00DA99DE" w14:textId="77777777" w:rsidR="00D775AB" w:rsidRPr="004B6571" w:rsidRDefault="00D775AB" w:rsidP="00D775AB">
      <w:pPr>
        <w:keepNext/>
        <w:spacing w:line="252" w:lineRule="auto"/>
        <w:rPr>
          <w:rFonts w:ascii="Arial Narrow" w:hAnsi="Arial Narrow"/>
          <w:i/>
          <w:sz w:val="22"/>
          <w:szCs w:val="22"/>
        </w:rPr>
      </w:pPr>
    </w:p>
    <w:p w14:paraId="350CCF06" w14:textId="77777777" w:rsidR="00C72671" w:rsidRDefault="00D775AB" w:rsidP="00D775AB">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03295E20" w14:textId="77777777" w:rsidR="00C72671" w:rsidRDefault="00C72671" w:rsidP="00D775AB">
      <w:pPr>
        <w:rPr>
          <w:rFonts w:ascii="Arial Narrow" w:hAnsi="Arial Narrow"/>
          <w:i/>
          <w:color w:val="000080"/>
          <w:sz w:val="22"/>
          <w:szCs w:val="22"/>
        </w:rPr>
      </w:pPr>
    </w:p>
    <w:p w14:paraId="5D4D8661" w14:textId="476EDD37" w:rsidR="00D775AB" w:rsidRPr="004B6571" w:rsidRDefault="00FD3A90" w:rsidP="00D775AB">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7F07CC4D" w14:textId="77777777" w:rsidR="00D775AB" w:rsidRPr="004B6571" w:rsidRDefault="00D775AB" w:rsidP="00CC5D97">
      <w:pPr>
        <w:rPr>
          <w:rFonts w:ascii="Arial Narrow" w:hAnsi="Arial Narrow"/>
          <w:b/>
          <w:sz w:val="22"/>
          <w:szCs w:val="22"/>
          <w:u w:val="single"/>
        </w:rPr>
      </w:pPr>
    </w:p>
    <w:p w14:paraId="3173B6AE" w14:textId="2F0B5B7A" w:rsidR="00CC70E7" w:rsidRPr="004B6571" w:rsidRDefault="007160DB" w:rsidP="00EF4950">
      <w:pPr>
        <w:rPr>
          <w:rFonts w:ascii="Arial Narrow" w:hAnsi="Arial Narrow"/>
          <w:sz w:val="22"/>
          <w:szCs w:val="22"/>
        </w:rPr>
      </w:pPr>
      <w:r w:rsidRPr="004B6571">
        <w:rPr>
          <w:rFonts w:ascii="Arial Narrow" w:hAnsi="Arial Narrow"/>
          <w:b/>
          <w:sz w:val="22"/>
          <w:szCs w:val="22"/>
          <w:u w:val="single"/>
        </w:rPr>
        <w:t>MHSM1</w:t>
      </w:r>
      <w:r w:rsidR="00CC70E7" w:rsidRPr="004B6571">
        <w:rPr>
          <w:rFonts w:ascii="Arial Narrow" w:hAnsi="Arial Narrow"/>
          <w:b/>
          <w:sz w:val="22"/>
          <w:szCs w:val="22"/>
          <w:u w:val="single"/>
        </w:rPr>
        <w:t xml:space="preserve"> – </w:t>
      </w:r>
      <w:r w:rsidRPr="004B6571">
        <w:rPr>
          <w:rFonts w:ascii="Arial Narrow" w:hAnsi="Arial Narrow"/>
          <w:b/>
          <w:sz w:val="22"/>
          <w:szCs w:val="22"/>
          <w:u w:val="single"/>
        </w:rPr>
        <w:t xml:space="preserve">ME </w:t>
      </w:r>
      <w:r w:rsidR="00591085" w:rsidRPr="004B6571">
        <w:rPr>
          <w:rFonts w:ascii="Arial Narrow" w:hAnsi="Arial Narrow"/>
          <w:b/>
          <w:sz w:val="22"/>
          <w:szCs w:val="22"/>
          <w:u w:val="single"/>
        </w:rPr>
        <w:t>Operational</w:t>
      </w:r>
      <w:r w:rsidRPr="004B6571">
        <w:rPr>
          <w:rFonts w:ascii="Arial Narrow" w:hAnsi="Arial Narrow"/>
          <w:b/>
          <w:sz w:val="22"/>
          <w:szCs w:val="22"/>
          <w:u w:val="single"/>
        </w:rPr>
        <w:t xml:space="preserve"> MHBG Sup</w:t>
      </w:r>
      <w:r w:rsidR="00F75A51" w:rsidRPr="004B6571">
        <w:rPr>
          <w:rFonts w:ascii="Arial Narrow" w:hAnsi="Arial Narrow"/>
          <w:b/>
          <w:sz w:val="22"/>
          <w:szCs w:val="22"/>
          <w:u w:val="single"/>
        </w:rPr>
        <w:t xml:space="preserve"> </w:t>
      </w:r>
      <w:r w:rsidRPr="004B6571">
        <w:rPr>
          <w:rFonts w:ascii="Arial Narrow" w:hAnsi="Arial Narrow"/>
          <w:b/>
          <w:sz w:val="22"/>
          <w:szCs w:val="22"/>
          <w:u w:val="single"/>
        </w:rPr>
        <w:t>1</w:t>
      </w:r>
      <w:r w:rsidR="007C4CA3" w:rsidRPr="004B6571">
        <w:rPr>
          <w:rFonts w:ascii="Arial Narrow" w:hAnsi="Arial Narrow"/>
          <w:sz w:val="22"/>
          <w:szCs w:val="22"/>
        </w:rPr>
        <w:t xml:space="preserve"> </w:t>
      </w:r>
      <w:r w:rsidR="00BB767C">
        <w:rPr>
          <w:rFonts w:ascii="Arial Narrow" w:hAnsi="Arial Narrow"/>
          <w:sz w:val="22"/>
          <w:szCs w:val="22"/>
        </w:rPr>
        <w:t xml:space="preserve">(Federal Budget Period: 3/15/2021 – 3/14/2023) </w:t>
      </w:r>
      <w:r w:rsidR="00CC70E7" w:rsidRPr="004B6571">
        <w:rPr>
          <w:rFonts w:ascii="Arial Narrow" w:hAnsi="Arial Narrow"/>
          <w:sz w:val="22"/>
          <w:szCs w:val="22"/>
        </w:rPr>
        <w:t xml:space="preserve">- </w:t>
      </w:r>
      <w:r w:rsidR="00CC5D97" w:rsidRPr="004B6571">
        <w:rPr>
          <w:rFonts w:ascii="Arial Narrow" w:hAnsi="Arial Narrow"/>
          <w:sz w:val="22"/>
          <w:szCs w:val="22"/>
        </w:rPr>
        <w:t xml:space="preserve">This cost pool captures </w:t>
      </w:r>
      <w:r w:rsidR="00EF4950" w:rsidRPr="004B6571">
        <w:rPr>
          <w:rFonts w:ascii="Arial Narrow" w:hAnsi="Arial Narrow"/>
          <w:sz w:val="22"/>
          <w:szCs w:val="22"/>
        </w:rPr>
        <w:t>the cost of allowable expenses incurred by a Managing Entity in performing its contracted functions and delivering its contracted services, when provided by supplemental Community Mental Health Block Grant funds under the Coronavirus Response and Relief Supplemental Appropriations Act of 2021 (P.L. 116-260) or the American Rescue Plan Act of 2021 (H.R. 1319).</w:t>
      </w:r>
      <w:r w:rsidR="00CC70E7" w:rsidRPr="004B6571">
        <w:rPr>
          <w:rFonts w:ascii="Arial Narrow" w:hAnsi="Arial Narrow"/>
          <w:sz w:val="22"/>
          <w:szCs w:val="22"/>
        </w:rPr>
        <w:t xml:space="preserve"> </w:t>
      </w:r>
    </w:p>
    <w:p w14:paraId="3F340CA0" w14:textId="77777777" w:rsidR="00CC70E7" w:rsidRPr="004B6571" w:rsidRDefault="00CC70E7" w:rsidP="00CC5D97">
      <w:pPr>
        <w:rPr>
          <w:rFonts w:ascii="Arial Narrow" w:hAnsi="Arial Narrow"/>
          <w:b/>
          <w:sz w:val="22"/>
          <w:szCs w:val="22"/>
          <w:u w:val="single"/>
        </w:rPr>
      </w:pPr>
    </w:p>
    <w:p w14:paraId="3293B7B2" w14:textId="77777777" w:rsidR="00C72671" w:rsidRDefault="00CC70E7" w:rsidP="00CC5D97">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3250729" w14:textId="77777777" w:rsidR="00C72671" w:rsidRDefault="00C72671" w:rsidP="00CC5D97">
      <w:pPr>
        <w:rPr>
          <w:rFonts w:ascii="Arial Narrow" w:hAnsi="Arial Narrow"/>
          <w:i/>
          <w:color w:val="000080"/>
          <w:sz w:val="22"/>
          <w:szCs w:val="22"/>
          <w:highlight w:val="yellow"/>
        </w:rPr>
      </w:pPr>
    </w:p>
    <w:p w14:paraId="4AD520AE" w14:textId="67FAFF67" w:rsidR="00CC70E7" w:rsidRPr="004B6571" w:rsidRDefault="00CC70E7" w:rsidP="00CC5D97">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044B17C6" w14:textId="77777777" w:rsidR="00F75A51" w:rsidRPr="004B6571" w:rsidRDefault="00F75A51" w:rsidP="00F75A51">
      <w:pPr>
        <w:rPr>
          <w:rFonts w:ascii="Arial Narrow" w:hAnsi="Arial Narrow"/>
          <w:b/>
          <w:sz w:val="22"/>
          <w:szCs w:val="22"/>
          <w:u w:val="single"/>
        </w:rPr>
      </w:pPr>
    </w:p>
    <w:p w14:paraId="24287ABE" w14:textId="681EAC43" w:rsidR="00F75A51" w:rsidRPr="004B6571" w:rsidRDefault="00F75A51" w:rsidP="00F75A51">
      <w:pPr>
        <w:rPr>
          <w:rFonts w:ascii="Arial Narrow" w:hAnsi="Arial Narrow"/>
          <w:sz w:val="22"/>
          <w:szCs w:val="22"/>
        </w:rPr>
      </w:pPr>
      <w:r w:rsidRPr="004B6571">
        <w:rPr>
          <w:rFonts w:ascii="Arial Narrow" w:hAnsi="Arial Narrow"/>
          <w:b/>
          <w:sz w:val="22"/>
          <w:szCs w:val="22"/>
          <w:u w:val="single"/>
        </w:rPr>
        <w:t>MHSM2 – ME Operational MHBG Sup 2</w:t>
      </w:r>
      <w:r w:rsidRPr="004B6571">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sz w:val="22"/>
          <w:szCs w:val="22"/>
        </w:rPr>
        <w:t xml:space="preserve">- This cost pool captures the cost of allowable expenses incurred by a Managing Entity in performing its contracted functions and delivering its contracted services, when provided by supplemental Community Mental Health Block Grant funds under the Coronavirus Response and Relief Supplemental Appropriations Act of 2021 (P.L. 116-260) or the American Rescue Plan Act of 2021 (H.R. 1319). </w:t>
      </w:r>
    </w:p>
    <w:p w14:paraId="3FF985C4" w14:textId="77777777" w:rsidR="00F75A51" w:rsidRPr="004B6571" w:rsidRDefault="00F75A51" w:rsidP="00F75A51">
      <w:pPr>
        <w:rPr>
          <w:rFonts w:ascii="Arial Narrow" w:hAnsi="Arial Narrow"/>
          <w:b/>
          <w:sz w:val="22"/>
          <w:szCs w:val="22"/>
          <w:u w:val="single"/>
        </w:rPr>
      </w:pPr>
    </w:p>
    <w:p w14:paraId="643B4571" w14:textId="77777777" w:rsidR="00C72671" w:rsidRDefault="00F75A51" w:rsidP="00F75A51">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55C40D" w14:textId="77777777" w:rsidR="00C72671" w:rsidRDefault="00C72671" w:rsidP="00F75A51">
      <w:pPr>
        <w:rPr>
          <w:rFonts w:ascii="Arial Narrow" w:hAnsi="Arial Narrow"/>
          <w:i/>
          <w:color w:val="000080"/>
          <w:sz w:val="22"/>
          <w:szCs w:val="22"/>
          <w:highlight w:val="yellow"/>
        </w:rPr>
      </w:pPr>
    </w:p>
    <w:p w14:paraId="628D99A0" w14:textId="50E3E1AE" w:rsidR="00F75A51" w:rsidRPr="004B6571" w:rsidRDefault="00F75A51" w:rsidP="00F75A51">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593D6A6B" w14:textId="77777777" w:rsidR="00F75A51" w:rsidRPr="004B6571" w:rsidRDefault="00F75A51" w:rsidP="00E97FF8">
      <w:pPr>
        <w:keepNext/>
        <w:spacing w:line="252" w:lineRule="auto"/>
        <w:rPr>
          <w:rFonts w:ascii="Arial Narrow" w:hAnsi="Arial Narrow"/>
          <w:i/>
          <w:color w:val="000080"/>
          <w:sz w:val="22"/>
          <w:szCs w:val="22"/>
          <w:highlight w:val="yellow"/>
        </w:rPr>
      </w:pPr>
    </w:p>
    <w:p w14:paraId="115DA449" w14:textId="61C12A44" w:rsidR="007160DB" w:rsidRPr="004B6571" w:rsidRDefault="007160DB" w:rsidP="00EF4950">
      <w:pPr>
        <w:rPr>
          <w:rFonts w:ascii="Arial Narrow" w:hAnsi="Arial Narrow"/>
          <w:sz w:val="22"/>
          <w:szCs w:val="22"/>
        </w:rPr>
      </w:pPr>
      <w:r w:rsidRPr="004B6571">
        <w:rPr>
          <w:rFonts w:ascii="Arial Narrow" w:hAnsi="Arial Narrow"/>
          <w:b/>
          <w:sz w:val="22"/>
          <w:szCs w:val="22"/>
          <w:u w:val="single"/>
        </w:rPr>
        <w:t xml:space="preserve">MHSS1 – ME </w:t>
      </w:r>
      <w:r w:rsidR="00591085" w:rsidRPr="004B6571">
        <w:rPr>
          <w:rFonts w:ascii="Arial Narrow" w:hAnsi="Arial Narrow"/>
          <w:b/>
          <w:sz w:val="22"/>
          <w:szCs w:val="22"/>
          <w:u w:val="single"/>
        </w:rPr>
        <w:t xml:space="preserve">Operational </w:t>
      </w:r>
      <w:r w:rsidRPr="004B6571">
        <w:rPr>
          <w:rFonts w:ascii="Arial Narrow" w:hAnsi="Arial Narrow"/>
          <w:b/>
          <w:sz w:val="22"/>
          <w:szCs w:val="22"/>
          <w:u w:val="single"/>
        </w:rPr>
        <w:t>SAPT Sup 1</w:t>
      </w:r>
      <w:r w:rsidR="007C4CA3" w:rsidRPr="004B6571">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4B6571">
        <w:rPr>
          <w:rFonts w:ascii="Arial Narrow" w:hAnsi="Arial Narrow"/>
          <w:sz w:val="22"/>
          <w:szCs w:val="22"/>
        </w:rPr>
        <w:t xml:space="preserve">- This cost pool captures the cost of </w:t>
      </w:r>
      <w:r w:rsidR="00EF4950" w:rsidRPr="004B6571">
        <w:rPr>
          <w:rFonts w:ascii="Arial Narrow" w:hAnsi="Arial Narrow"/>
          <w:sz w:val="22"/>
          <w:szCs w:val="22"/>
        </w:rPr>
        <w:t>allowable expenses incurred by a Managing Entity in performing its contracted functions and delivering its contracted services, when provided by supplemental Substance Abuse Prevention and Treatment Block Grant funds the Coronavirus Response and Relief Supplemental Appropriations Act of 2021 (P.L. 116-260) or the American Rescue Plan Act of 2021 (H.R. 1319).</w:t>
      </w:r>
      <w:r w:rsidRPr="004B6571">
        <w:rPr>
          <w:rFonts w:ascii="Arial Narrow" w:hAnsi="Arial Narrow"/>
          <w:sz w:val="22"/>
          <w:szCs w:val="22"/>
        </w:rPr>
        <w:t xml:space="preserve">  </w:t>
      </w:r>
    </w:p>
    <w:p w14:paraId="507449FA" w14:textId="77777777" w:rsidR="007160DB" w:rsidRPr="004B6571" w:rsidRDefault="007160DB" w:rsidP="007160DB">
      <w:pPr>
        <w:rPr>
          <w:rFonts w:ascii="Arial Narrow" w:hAnsi="Arial Narrow"/>
          <w:b/>
          <w:sz w:val="22"/>
          <w:szCs w:val="22"/>
          <w:u w:val="single"/>
        </w:rPr>
      </w:pPr>
    </w:p>
    <w:p w14:paraId="0AC73225" w14:textId="77777777" w:rsidR="00C72671" w:rsidRDefault="007160DB" w:rsidP="007160DB">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AD34B59" w14:textId="77777777" w:rsidR="00C72671" w:rsidRDefault="00C72671" w:rsidP="007160DB">
      <w:pPr>
        <w:rPr>
          <w:rFonts w:ascii="Arial Narrow" w:hAnsi="Arial Narrow"/>
          <w:i/>
          <w:color w:val="000080"/>
          <w:sz w:val="22"/>
          <w:szCs w:val="22"/>
          <w:highlight w:val="yellow"/>
        </w:rPr>
      </w:pPr>
    </w:p>
    <w:p w14:paraId="1846E446" w14:textId="16DB6C38" w:rsidR="007160DB" w:rsidRPr="004B6571" w:rsidRDefault="007160DB" w:rsidP="007160DB">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72B00CD8" w14:textId="77777777" w:rsidR="007160DB" w:rsidRPr="004B6571" w:rsidRDefault="007160DB" w:rsidP="007160DB">
      <w:pPr>
        <w:keepNext/>
        <w:spacing w:line="252" w:lineRule="auto"/>
        <w:rPr>
          <w:rFonts w:ascii="Arial Narrow" w:hAnsi="Arial Narrow"/>
          <w:i/>
          <w:color w:val="000080"/>
          <w:sz w:val="22"/>
          <w:szCs w:val="22"/>
          <w:highlight w:val="yellow"/>
        </w:rPr>
      </w:pPr>
    </w:p>
    <w:p w14:paraId="5F4DF2E4" w14:textId="4C3E0883" w:rsidR="00D757DD" w:rsidRPr="004B6571" w:rsidRDefault="00D757DD" w:rsidP="00D757DD">
      <w:pPr>
        <w:rPr>
          <w:rFonts w:ascii="Arial Narrow" w:hAnsi="Arial Narrow"/>
          <w:sz w:val="22"/>
          <w:szCs w:val="22"/>
        </w:rPr>
      </w:pPr>
      <w:r w:rsidRPr="004B6571">
        <w:rPr>
          <w:rFonts w:ascii="Arial Narrow" w:hAnsi="Arial Narrow"/>
          <w:b/>
          <w:sz w:val="22"/>
          <w:szCs w:val="22"/>
          <w:u w:val="single"/>
        </w:rPr>
        <w:t>MHSS2 – ME Operational SAPT Sup 2</w:t>
      </w:r>
      <w:r w:rsidRPr="004B6571">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sz w:val="22"/>
          <w:szCs w:val="22"/>
        </w:rPr>
        <w:t xml:space="preserve">- This cost pool captures the cost of allowable expenses incurred by a Managing Entity in performing its contracted functions and delivering its contracted services, when provided by supplemental Substance Abuse Prevention and Treatment Block Grant funds the Coronavirus Response and Relief Supplemental Appropriations Act of 2021 (P.L. 116-260) or the American Rescue Plan Act of 2021 (H.R. 1319).  </w:t>
      </w:r>
    </w:p>
    <w:p w14:paraId="4C6BF1F7" w14:textId="77777777" w:rsidR="00D757DD" w:rsidRPr="004B6571" w:rsidRDefault="00D757DD" w:rsidP="00D757DD">
      <w:pPr>
        <w:rPr>
          <w:rFonts w:ascii="Arial Narrow" w:hAnsi="Arial Narrow"/>
          <w:b/>
          <w:sz w:val="22"/>
          <w:szCs w:val="22"/>
          <w:u w:val="single"/>
        </w:rPr>
      </w:pPr>
    </w:p>
    <w:p w14:paraId="413CA930" w14:textId="77777777" w:rsidR="00C72671" w:rsidRDefault="00D757DD" w:rsidP="00D757DD">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1C9457" w14:textId="77777777" w:rsidR="00C72671" w:rsidRDefault="00C72671" w:rsidP="00D757DD">
      <w:pPr>
        <w:rPr>
          <w:rFonts w:ascii="Arial Narrow" w:hAnsi="Arial Narrow"/>
          <w:i/>
          <w:color w:val="000080"/>
          <w:sz w:val="22"/>
          <w:szCs w:val="22"/>
          <w:highlight w:val="yellow"/>
        </w:rPr>
      </w:pPr>
    </w:p>
    <w:p w14:paraId="642E621A" w14:textId="4F3367A9" w:rsidR="00D757DD" w:rsidRPr="004B6571" w:rsidRDefault="00D757DD" w:rsidP="00D757DD">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446B3145" w14:textId="77777777" w:rsidR="00D757DD" w:rsidRPr="004B6571" w:rsidRDefault="00D757DD" w:rsidP="006E4151">
      <w:pPr>
        <w:tabs>
          <w:tab w:val="center" w:pos="4320"/>
          <w:tab w:val="right" w:pos="8640"/>
        </w:tabs>
        <w:rPr>
          <w:rFonts w:ascii="Arial Narrow" w:hAnsi="Arial Narrow"/>
          <w:b/>
          <w:sz w:val="22"/>
          <w:szCs w:val="22"/>
          <w:u w:val="single"/>
        </w:rPr>
      </w:pPr>
    </w:p>
    <w:p w14:paraId="4075CDFF" w14:textId="0C041C9F" w:rsidR="00CA320D" w:rsidRPr="004B6571" w:rsidRDefault="00CA320D" w:rsidP="00CA320D">
      <w:pPr>
        <w:rPr>
          <w:rFonts w:ascii="Arial Narrow" w:hAnsi="Arial Narrow"/>
          <w:sz w:val="22"/>
          <w:szCs w:val="22"/>
        </w:rPr>
      </w:pPr>
      <w:r w:rsidRPr="004B6571">
        <w:rPr>
          <w:rFonts w:ascii="Arial Narrow" w:hAnsi="Arial Narrow"/>
          <w:b/>
          <w:sz w:val="22"/>
          <w:szCs w:val="22"/>
          <w:u w:val="single"/>
        </w:rPr>
        <w:t>MSSA</w:t>
      </w:r>
      <w:r w:rsidR="00077614" w:rsidRPr="004B6571">
        <w:rPr>
          <w:rFonts w:ascii="Arial Narrow" w:hAnsi="Arial Narrow"/>
          <w:b/>
          <w:sz w:val="22"/>
          <w:szCs w:val="22"/>
          <w:u w:val="single"/>
        </w:rPr>
        <w:t>4</w:t>
      </w:r>
      <w:r w:rsidRPr="004B6571">
        <w:rPr>
          <w:rFonts w:ascii="Arial Narrow" w:hAnsi="Arial Narrow"/>
          <w:b/>
          <w:sz w:val="22"/>
          <w:szCs w:val="22"/>
          <w:u w:val="single"/>
        </w:rPr>
        <w:t xml:space="preserve"> - ME State Opioid Response Disc Grant Admin</w:t>
      </w:r>
      <w:r w:rsidRPr="004B6571">
        <w:rPr>
          <w:rFonts w:ascii="Arial Narrow" w:hAnsi="Arial Narrow"/>
          <w:sz w:val="22"/>
          <w:szCs w:val="22"/>
          <w:u w:val="single"/>
        </w:rPr>
        <w:t xml:space="preserve"> </w:t>
      </w:r>
      <w:r w:rsidRPr="004B6571">
        <w:rPr>
          <w:rFonts w:ascii="Arial Narrow" w:hAnsi="Arial Narrow"/>
          <w:b/>
          <w:sz w:val="22"/>
          <w:szCs w:val="22"/>
          <w:u w:val="single"/>
        </w:rPr>
        <w:t xml:space="preserve">– Year </w:t>
      </w:r>
      <w:r w:rsidR="00077614" w:rsidRPr="004B6571">
        <w:rPr>
          <w:rFonts w:ascii="Arial Narrow" w:hAnsi="Arial Narrow"/>
          <w:b/>
          <w:sz w:val="22"/>
          <w:szCs w:val="22"/>
          <w:u w:val="single"/>
        </w:rPr>
        <w:t>4</w:t>
      </w:r>
      <w:r w:rsidRPr="004B6571">
        <w:rPr>
          <w:rFonts w:ascii="Arial Narrow" w:hAnsi="Arial Narrow"/>
          <w:sz w:val="22"/>
          <w:szCs w:val="22"/>
        </w:rPr>
        <w:t xml:space="preserve"> – This cost pool captures allowable administrative and general program costs in the Managing Entities incurred under the State Opioid Response II (SOR II) Project Grant. All funds expended under this OCA must be directly related to SOR II grant activities and the ME must maintain records to that effect. The SOR II grant aims to increase access to evidence-based prevention, treatment, and recovery support services that address opioid or stimulant misuse, overdoses, or disorders.</w:t>
      </w:r>
    </w:p>
    <w:p w14:paraId="026C9385" w14:textId="77777777" w:rsidR="00CA320D" w:rsidRPr="004B6571" w:rsidRDefault="00CA320D" w:rsidP="00CA320D">
      <w:pPr>
        <w:rPr>
          <w:rFonts w:ascii="Arial Narrow" w:hAnsi="Arial Narrow"/>
          <w:i/>
          <w:sz w:val="22"/>
          <w:szCs w:val="22"/>
        </w:rPr>
      </w:pPr>
    </w:p>
    <w:p w14:paraId="52DE752A" w14:textId="77777777" w:rsidR="0035614F" w:rsidRPr="004B6571" w:rsidRDefault="00077614" w:rsidP="0035614F">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6137771F" w14:textId="77777777" w:rsidR="0035614F" w:rsidRPr="004B6571" w:rsidRDefault="0035614F" w:rsidP="0035614F">
      <w:pPr>
        <w:rPr>
          <w:rFonts w:ascii="Arial Narrow" w:hAnsi="Arial Narrow" w:cs="Arial"/>
          <w:color w:val="000000"/>
          <w:sz w:val="22"/>
          <w:szCs w:val="22"/>
          <w:shd w:val="clear" w:color="auto" w:fill="FFFFFF"/>
        </w:rPr>
      </w:pPr>
    </w:p>
    <w:p w14:paraId="5899F0CE" w14:textId="3B41AA85" w:rsidR="0035614F" w:rsidRPr="004B6571" w:rsidRDefault="00077614" w:rsidP="00A129A7">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18DF84BC" w14:textId="14CAB87C" w:rsidR="00077614" w:rsidRPr="004B6571" w:rsidRDefault="00077614" w:rsidP="00A129A7">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2230E6FD" w14:textId="401433C8" w:rsidR="00520048" w:rsidRPr="004B6571" w:rsidRDefault="00077614" w:rsidP="0035614F">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1C58B1E8" w14:textId="3F2BC17F" w:rsidR="00520048" w:rsidRPr="004B6571" w:rsidRDefault="00120DB0" w:rsidP="00A129A7">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2" w:history="1">
        <w:r w:rsidRPr="00262FF8">
          <w:rPr>
            <w:rStyle w:val="Hyperlink"/>
            <w:rFonts w:ascii="Arial Narrow" w:hAnsi="Arial Narrow"/>
          </w:rPr>
          <w:t>https://www.opm.gov/policy-data-oversight/pay-leave/salaries-wages/</w:t>
        </w:r>
      </w:hyperlink>
      <w:r>
        <w:rPr>
          <w:rFonts w:ascii="Arial Narrow" w:hAnsi="Arial Narrow" w:cs="Arial"/>
        </w:rPr>
        <w:t>;</w:t>
      </w:r>
      <w:r w:rsidR="00077614" w:rsidRPr="004B6571">
        <w:rPr>
          <w:rFonts w:ascii="Arial Narrow" w:hAnsi="Arial Narrow" w:cs="Arial"/>
          <w:color w:val="000000"/>
          <w:shd w:val="clear" w:color="auto" w:fill="FFFFFF"/>
        </w:rPr>
        <w:t xml:space="preserve"> or</w:t>
      </w:r>
    </w:p>
    <w:p w14:paraId="1C43070D" w14:textId="05A9FD08" w:rsidR="00077614" w:rsidRPr="004B6571" w:rsidRDefault="00077614" w:rsidP="00A129A7">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1DE2581C" w14:textId="77777777" w:rsidR="00CA320D" w:rsidRPr="004B6571" w:rsidRDefault="00CA320D" w:rsidP="00CA320D">
      <w:pPr>
        <w:rPr>
          <w:rFonts w:ascii="Arial Narrow" w:hAnsi="Arial Narrow"/>
          <w:i/>
          <w:color w:val="000080"/>
          <w:sz w:val="22"/>
          <w:szCs w:val="22"/>
        </w:rPr>
      </w:pPr>
    </w:p>
    <w:p w14:paraId="7522DDAB" w14:textId="77777777" w:rsidR="00C72671" w:rsidRDefault="00CA320D" w:rsidP="00CA320D">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4B3374DE" w14:textId="77777777" w:rsidR="00C72671" w:rsidRDefault="00C72671" w:rsidP="00CA320D">
      <w:pPr>
        <w:rPr>
          <w:rFonts w:ascii="Arial Narrow" w:hAnsi="Arial Narrow"/>
          <w:i/>
          <w:color w:val="000080"/>
          <w:sz w:val="22"/>
          <w:szCs w:val="22"/>
        </w:rPr>
      </w:pPr>
    </w:p>
    <w:p w14:paraId="0F5AE465" w14:textId="559EE13B" w:rsidR="00CA320D" w:rsidRPr="004B6571" w:rsidRDefault="00FD3A90" w:rsidP="00CA320D">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1B55E855" w14:textId="77777777" w:rsidR="007160DB" w:rsidRPr="00262FF8" w:rsidRDefault="007160DB" w:rsidP="007160DB">
      <w:pPr>
        <w:rPr>
          <w:rFonts w:ascii="Arial Narrow" w:hAnsi="Arial Narrow"/>
          <w:iCs/>
          <w:color w:val="000080"/>
          <w:sz w:val="22"/>
          <w:szCs w:val="22"/>
        </w:rPr>
      </w:pPr>
    </w:p>
    <w:p w14:paraId="56345F57" w14:textId="77777777" w:rsidR="00905C50" w:rsidRPr="00262FF8" w:rsidRDefault="00905C50" w:rsidP="004B3CB5">
      <w:pPr>
        <w:spacing w:before="120" w:after="120"/>
        <w:rPr>
          <w:rFonts w:ascii="Arial Narrow" w:hAnsi="Arial Narrow"/>
          <w:b/>
          <w:sz w:val="22"/>
          <w:szCs w:val="22"/>
        </w:rPr>
      </w:pPr>
      <w:r w:rsidRPr="00262FF8">
        <w:rPr>
          <w:rFonts w:ascii="Arial Narrow" w:hAnsi="Arial Narrow"/>
          <w:b/>
          <w:sz w:val="22"/>
          <w:szCs w:val="22"/>
        </w:rPr>
        <w:br w:type="page"/>
      </w:r>
    </w:p>
    <w:p w14:paraId="323A604D" w14:textId="389FE927" w:rsidR="00416958" w:rsidRPr="00262FF8" w:rsidRDefault="00416958" w:rsidP="00E97FF8">
      <w:pPr>
        <w:pStyle w:val="Heading1"/>
        <w:rPr>
          <w:rFonts w:ascii="Arial Narrow" w:hAnsi="Arial Narrow"/>
          <w:sz w:val="22"/>
          <w:szCs w:val="22"/>
        </w:rPr>
      </w:pPr>
      <w:bookmarkStart w:id="9" w:name="_Toc17792508"/>
      <w:r w:rsidRPr="00262FF8">
        <w:rPr>
          <w:rFonts w:ascii="Arial Narrow" w:hAnsi="Arial Narrow"/>
          <w:sz w:val="22"/>
          <w:szCs w:val="22"/>
        </w:rPr>
        <w:t xml:space="preserve">Section VIII – General Mental Health and Substance Abuse </w:t>
      </w:r>
      <w:r w:rsidR="00772182" w:rsidRPr="00262FF8">
        <w:rPr>
          <w:rFonts w:ascii="Arial Narrow" w:hAnsi="Arial Narrow"/>
          <w:sz w:val="22"/>
          <w:szCs w:val="22"/>
        </w:rPr>
        <w:t xml:space="preserve">Services </w:t>
      </w:r>
      <w:r w:rsidRPr="00262FF8">
        <w:rPr>
          <w:rFonts w:ascii="Arial Narrow" w:hAnsi="Arial Narrow"/>
          <w:sz w:val="22"/>
          <w:szCs w:val="22"/>
        </w:rPr>
        <w:t>and Specific Federal and State Funded Projects</w:t>
      </w:r>
      <w:bookmarkEnd w:id="9"/>
    </w:p>
    <w:p w14:paraId="72F4E3E1" w14:textId="77777777" w:rsidR="004F64DD" w:rsidRPr="00262FF8" w:rsidRDefault="004F64DD" w:rsidP="00E97FF8">
      <w:pPr>
        <w:rPr>
          <w:rFonts w:ascii="Arial Narrow" w:hAnsi="Arial Narrow"/>
          <w:sz w:val="22"/>
          <w:szCs w:val="22"/>
        </w:rPr>
      </w:pPr>
    </w:p>
    <w:p w14:paraId="048D3FB2" w14:textId="0C73C3F9" w:rsidR="00416958" w:rsidRPr="00262FF8" w:rsidRDefault="00416958" w:rsidP="00E97FF8">
      <w:pPr>
        <w:rPr>
          <w:rFonts w:ascii="Arial Narrow" w:hAnsi="Arial Narrow"/>
          <w:sz w:val="22"/>
          <w:szCs w:val="22"/>
        </w:rPr>
      </w:pPr>
      <w:r w:rsidRPr="00262FF8">
        <w:rPr>
          <w:rFonts w:ascii="Arial Narrow" w:hAnsi="Arial Narrow"/>
          <w:sz w:val="22"/>
          <w:szCs w:val="22"/>
        </w:rPr>
        <w:t>This section describes expenditures related to general</w:t>
      </w:r>
      <w:r w:rsidR="00772182" w:rsidRPr="00262FF8">
        <w:rPr>
          <w:rFonts w:ascii="Arial Narrow" w:hAnsi="Arial Narrow"/>
          <w:sz w:val="22"/>
          <w:szCs w:val="22"/>
        </w:rPr>
        <w:t xml:space="preserve"> mental health</w:t>
      </w:r>
      <w:r w:rsidRPr="00262FF8">
        <w:rPr>
          <w:rFonts w:ascii="Arial Narrow" w:hAnsi="Arial Narrow"/>
          <w:sz w:val="22"/>
          <w:szCs w:val="22"/>
        </w:rPr>
        <w:t xml:space="preserve"> and </w:t>
      </w:r>
      <w:r w:rsidR="00772182" w:rsidRPr="00262FF8">
        <w:rPr>
          <w:rFonts w:ascii="Arial Narrow" w:hAnsi="Arial Narrow"/>
          <w:sz w:val="22"/>
          <w:szCs w:val="22"/>
        </w:rPr>
        <w:t>substance abuse</w:t>
      </w:r>
      <w:r w:rsidRPr="00262FF8">
        <w:rPr>
          <w:rFonts w:ascii="Arial Narrow" w:hAnsi="Arial Narrow"/>
          <w:sz w:val="22"/>
          <w:szCs w:val="22"/>
        </w:rPr>
        <w:t xml:space="preserve"> services. Costs recorded in this section include the services identified from the Sub</w:t>
      </w:r>
      <w:r w:rsidR="001E1A49" w:rsidRPr="00262FF8">
        <w:rPr>
          <w:rFonts w:ascii="Arial Narrow" w:hAnsi="Arial Narrow"/>
          <w:sz w:val="22"/>
          <w:szCs w:val="22"/>
        </w:rPr>
        <w:t>stance Abuse and Mental Health Block G</w:t>
      </w:r>
      <w:r w:rsidRPr="00262FF8">
        <w:rPr>
          <w:rFonts w:ascii="Arial Narrow" w:hAnsi="Arial Narrow"/>
          <w:sz w:val="22"/>
          <w:szCs w:val="22"/>
        </w:rPr>
        <w:t>rants as well as specific federal and state funded projects.</w:t>
      </w:r>
    </w:p>
    <w:p w14:paraId="39D13B59" w14:textId="56D19EF2" w:rsidR="00416958" w:rsidRPr="00262FF8" w:rsidRDefault="00416958" w:rsidP="00CD0CE1">
      <w:pPr>
        <w:rPr>
          <w:rFonts w:ascii="Arial Narrow" w:hAnsi="Arial Narrow"/>
          <w:b/>
          <w:sz w:val="22"/>
          <w:szCs w:val="22"/>
        </w:rPr>
      </w:pPr>
    </w:p>
    <w:p w14:paraId="2ADE9B34" w14:textId="7D15B96C" w:rsidR="00966908" w:rsidRPr="00262FF8"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w:t>
      </w:r>
      <w:r w:rsidR="00BF4610" w:rsidRPr="00262FF8">
        <w:rPr>
          <w:rFonts w:ascii="Arial Narrow" w:hAnsi="Arial Narrow"/>
          <w:b/>
          <w:sz w:val="22"/>
          <w:szCs w:val="22"/>
        </w:rPr>
        <w:t xml:space="preserve"> – </w:t>
      </w:r>
      <w:proofErr w:type="spellStart"/>
      <w:r w:rsidR="00BF4610" w:rsidRPr="00262FF8">
        <w:rPr>
          <w:rFonts w:ascii="Arial Narrow" w:hAnsi="Arial Narrow"/>
          <w:b/>
          <w:sz w:val="22"/>
          <w:szCs w:val="22"/>
        </w:rPr>
        <w:t>Core</w:t>
      </w:r>
      <w:proofErr w:type="spellEnd"/>
      <w:r w:rsidR="00BF4610" w:rsidRPr="00262FF8">
        <w:rPr>
          <w:rFonts w:ascii="Arial Narrow" w:hAnsi="Arial Narrow"/>
          <w:b/>
          <w:sz w:val="22"/>
          <w:szCs w:val="22"/>
        </w:rPr>
        <w:t xml:space="preserve"> Services</w:t>
      </w:r>
      <w:r w:rsidR="00A36674" w:rsidRPr="00262FF8">
        <w:rPr>
          <w:rFonts w:ascii="Arial Narrow" w:hAnsi="Arial Narrow"/>
          <w:b/>
          <w:sz w:val="22"/>
          <w:szCs w:val="22"/>
        </w:rPr>
        <w:t xml:space="preserve"> Funding</w:t>
      </w:r>
    </w:p>
    <w:p w14:paraId="38F4D383" w14:textId="77777777" w:rsidR="001E1A49" w:rsidRPr="00262FF8" w:rsidRDefault="001E1A49" w:rsidP="00CD0CE1">
      <w:pPr>
        <w:tabs>
          <w:tab w:val="center" w:pos="4320"/>
          <w:tab w:val="right" w:pos="8640"/>
        </w:tabs>
        <w:rPr>
          <w:rFonts w:ascii="Arial Narrow" w:hAnsi="Arial Narrow"/>
          <w:b/>
          <w:sz w:val="22"/>
          <w:szCs w:val="22"/>
          <w:u w:val="single"/>
        </w:rPr>
      </w:pPr>
    </w:p>
    <w:p w14:paraId="1BB5CD07" w14:textId="1719C2F9" w:rsidR="00A40B58"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01 – 24 Hour Care (Non-Hospitalization) Residential</w:t>
      </w:r>
      <w:r w:rsidRPr="00262FF8">
        <w:rPr>
          <w:rFonts w:ascii="Arial Narrow" w:hAnsi="Arial Narrow"/>
          <w:sz w:val="22"/>
          <w:szCs w:val="22"/>
        </w:rPr>
        <w:t xml:space="preserve"> – This </w:t>
      </w:r>
      <w:r w:rsidR="00ED632F" w:rsidRPr="00262FF8">
        <w:rPr>
          <w:rFonts w:ascii="Arial Narrow" w:hAnsi="Arial Narrow"/>
          <w:sz w:val="22"/>
          <w:szCs w:val="22"/>
        </w:rPr>
        <w:t>c</w:t>
      </w:r>
      <w:r w:rsidR="005E493D" w:rsidRPr="00262FF8">
        <w:rPr>
          <w:rFonts w:ascii="Arial Narrow" w:hAnsi="Arial Narrow"/>
          <w:sz w:val="22"/>
          <w:szCs w:val="22"/>
        </w:rPr>
        <w:t xml:space="preserve">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5E5B61AA" w14:textId="77777777" w:rsidR="006E032F" w:rsidRPr="007160DB" w:rsidRDefault="006E032F" w:rsidP="006E032F">
      <w:pPr>
        <w:tabs>
          <w:tab w:val="center" w:pos="4320"/>
          <w:tab w:val="right" w:pos="8640"/>
        </w:tabs>
        <w:rPr>
          <w:rFonts w:ascii="Arial Narrow" w:hAnsi="Arial Narrow"/>
          <w:sz w:val="22"/>
          <w:szCs w:val="22"/>
        </w:rPr>
      </w:pPr>
    </w:p>
    <w:p w14:paraId="72BEA8A5"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1758C5BE" w14:textId="77777777" w:rsidR="006E032F" w:rsidRPr="007160DB" w:rsidRDefault="006E032F" w:rsidP="006E032F">
      <w:pPr>
        <w:tabs>
          <w:tab w:val="center" w:pos="4320"/>
          <w:tab w:val="right" w:pos="8640"/>
        </w:tabs>
        <w:rPr>
          <w:rFonts w:ascii="Arial Narrow" w:hAnsi="Arial Narrow"/>
          <w:sz w:val="22"/>
          <w:szCs w:val="22"/>
        </w:rPr>
      </w:pPr>
    </w:p>
    <w:p w14:paraId="43A6D0FB"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Pr="00262FF8" w:rsidRDefault="00BB0A98" w:rsidP="00A40B58">
      <w:pPr>
        <w:tabs>
          <w:tab w:val="center" w:pos="4320"/>
          <w:tab w:val="right" w:pos="8640"/>
        </w:tabs>
        <w:rPr>
          <w:rFonts w:ascii="Arial Narrow" w:hAnsi="Arial Narrow"/>
          <w:sz w:val="22"/>
          <w:szCs w:val="22"/>
        </w:rPr>
      </w:pPr>
    </w:p>
    <w:p w14:paraId="667ACC03"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w:t>
      </w:r>
      <w:r w:rsidR="004148E8" w:rsidRPr="00262FF8">
        <w:rPr>
          <w:rFonts w:ascii="Arial Narrow" w:hAnsi="Arial Narrow"/>
          <w:i/>
          <w:color w:val="000080"/>
          <w:sz w:val="22"/>
          <w:szCs w:val="22"/>
          <w:highlight w:val="yellow"/>
        </w:rPr>
        <w:t xml:space="preserv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262FF8">
        <w:rPr>
          <w:rFonts w:ascii="Arial Narrow" w:hAnsi="Arial Narrow"/>
          <w:i/>
          <w:color w:val="000080"/>
          <w:sz w:val="22"/>
          <w:szCs w:val="22"/>
          <w:highlight w:val="yellow"/>
        </w:rPr>
        <w:t xml:space="preserve">  </w:t>
      </w:r>
      <w:r w:rsidR="001634EC"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40246CA7"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6915C6B2" w14:textId="0FF18914" w:rsidR="00416958" w:rsidRPr="00262FF8" w:rsidRDefault="00FD3A90" w:rsidP="00CD0CE1">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A584EA6" w14:textId="77777777" w:rsidR="004F64DD" w:rsidRPr="00262FF8" w:rsidRDefault="004F64DD" w:rsidP="00CD0CE1">
      <w:pPr>
        <w:tabs>
          <w:tab w:val="center" w:pos="4320"/>
          <w:tab w:val="right" w:pos="8640"/>
        </w:tabs>
        <w:rPr>
          <w:rFonts w:ascii="Arial Narrow" w:hAnsi="Arial Narrow"/>
          <w:sz w:val="22"/>
          <w:szCs w:val="22"/>
        </w:rPr>
      </w:pPr>
    </w:p>
    <w:p w14:paraId="543B16AC" w14:textId="51BCD92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09 – Ambulatory/Community Non-24 Hour Care</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767C63E4" w14:textId="77777777" w:rsidR="006E032F" w:rsidRPr="007160DB" w:rsidRDefault="006E032F" w:rsidP="006E032F">
      <w:pPr>
        <w:tabs>
          <w:tab w:val="center" w:pos="4320"/>
          <w:tab w:val="right" w:pos="8640"/>
        </w:tabs>
        <w:rPr>
          <w:rFonts w:ascii="Arial Narrow" w:hAnsi="Arial Narrow"/>
          <w:sz w:val="22"/>
          <w:szCs w:val="22"/>
        </w:rPr>
      </w:pPr>
    </w:p>
    <w:p w14:paraId="1D112016"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3508A204" w14:textId="77777777" w:rsidR="006E032F" w:rsidRPr="007160DB" w:rsidRDefault="006E032F" w:rsidP="006E032F">
      <w:pPr>
        <w:tabs>
          <w:tab w:val="center" w:pos="4320"/>
          <w:tab w:val="right" w:pos="8640"/>
        </w:tabs>
        <w:rPr>
          <w:rFonts w:ascii="Arial Narrow" w:hAnsi="Arial Narrow"/>
          <w:sz w:val="22"/>
          <w:szCs w:val="22"/>
        </w:rPr>
      </w:pPr>
    </w:p>
    <w:p w14:paraId="273C4BDF"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49899EB" w14:textId="77777777" w:rsidR="006E032F" w:rsidRDefault="006E032F" w:rsidP="00CD0CE1">
      <w:pPr>
        <w:tabs>
          <w:tab w:val="center" w:pos="4320"/>
          <w:tab w:val="right" w:pos="8640"/>
        </w:tabs>
        <w:rPr>
          <w:rFonts w:ascii="Arial Narrow" w:hAnsi="Arial Narrow"/>
          <w:b/>
          <w:i/>
          <w:sz w:val="22"/>
          <w:szCs w:val="22"/>
          <w:highlight w:val="yellow"/>
        </w:rPr>
      </w:pPr>
    </w:p>
    <w:p w14:paraId="1F2B46AE"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w:t>
      </w:r>
      <w:r w:rsidR="00FC0FA7"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D1001"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6D1001" w:rsidRPr="00262FF8">
        <w:rPr>
          <w:rFonts w:ascii="Arial Narrow" w:hAnsi="Arial Narrow"/>
          <w:i/>
          <w:color w:val="000080"/>
          <w:sz w:val="22"/>
          <w:szCs w:val="22"/>
          <w:highlight w:val="yellow"/>
        </w:rPr>
        <w:t>, which could include a list of the subcon</w:t>
      </w:r>
      <w:r w:rsidR="00FC0FA7" w:rsidRPr="00262FF8">
        <w:rPr>
          <w:rFonts w:ascii="Arial Narrow" w:hAnsi="Arial Narrow"/>
          <w:i/>
          <w:color w:val="000080"/>
          <w:sz w:val="22"/>
          <w:szCs w:val="22"/>
          <w:highlight w:val="yellow"/>
        </w:rPr>
        <w:t>t</w:t>
      </w:r>
      <w:r w:rsidR="006D1001" w:rsidRPr="00262FF8">
        <w:rPr>
          <w:rFonts w:ascii="Arial Narrow" w:hAnsi="Arial Narrow"/>
          <w:i/>
          <w:color w:val="000080"/>
          <w:sz w:val="22"/>
          <w:szCs w:val="22"/>
          <w:highlight w:val="yellow"/>
        </w:rPr>
        <w: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270D144"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7C0BCB69" w14:textId="5A4349BE" w:rsidR="001634EC" w:rsidRPr="00262FF8" w:rsidRDefault="00FD3A9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6B877859" w14:textId="18C81D9D" w:rsidR="001634EC" w:rsidRPr="00262FF8" w:rsidRDefault="001634EC" w:rsidP="00CD0CE1">
      <w:pPr>
        <w:rPr>
          <w:rFonts w:ascii="Arial Narrow" w:hAnsi="Arial Narrow"/>
          <w:sz w:val="22"/>
          <w:szCs w:val="22"/>
        </w:rPr>
      </w:pPr>
    </w:p>
    <w:p w14:paraId="47D21486" w14:textId="07843BE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18 – CSU, Baker Act, Inpatient Crisis Services</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2D55A038" w14:textId="77777777" w:rsidR="006E032F" w:rsidRPr="007160DB" w:rsidRDefault="006E032F" w:rsidP="006E032F">
      <w:pPr>
        <w:tabs>
          <w:tab w:val="center" w:pos="4320"/>
          <w:tab w:val="right" w:pos="8640"/>
        </w:tabs>
        <w:rPr>
          <w:rFonts w:ascii="Arial Narrow" w:hAnsi="Arial Narrow"/>
          <w:sz w:val="22"/>
          <w:szCs w:val="22"/>
        </w:rPr>
      </w:pPr>
    </w:p>
    <w:p w14:paraId="48F041A3"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4412D405" w14:textId="77777777" w:rsidR="006E032F" w:rsidRPr="007160DB" w:rsidRDefault="006E032F" w:rsidP="006E032F">
      <w:pPr>
        <w:tabs>
          <w:tab w:val="center" w:pos="4320"/>
          <w:tab w:val="right" w:pos="8640"/>
        </w:tabs>
        <w:rPr>
          <w:rFonts w:ascii="Arial Narrow" w:hAnsi="Arial Narrow"/>
          <w:sz w:val="22"/>
          <w:szCs w:val="22"/>
        </w:rPr>
      </w:pPr>
    </w:p>
    <w:p w14:paraId="215C9A70"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C612FBA" w14:textId="77777777" w:rsidR="006E032F" w:rsidRDefault="006E032F" w:rsidP="00CD0CE1">
      <w:pPr>
        <w:rPr>
          <w:rFonts w:ascii="Arial Narrow" w:hAnsi="Arial Narrow"/>
          <w:b/>
          <w:i/>
          <w:color w:val="000080"/>
          <w:sz w:val="22"/>
          <w:szCs w:val="22"/>
          <w:highlight w:val="yellow"/>
        </w:rPr>
      </w:pPr>
    </w:p>
    <w:p w14:paraId="2F7595C0"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0D051D"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0D051D" w:rsidRPr="00262FF8">
        <w:rPr>
          <w:rFonts w:ascii="Arial Narrow" w:hAnsi="Arial Narrow"/>
          <w:i/>
          <w:color w:val="000080"/>
          <w:sz w:val="22"/>
          <w:szCs w:val="22"/>
          <w:highlight w:val="yellow"/>
        </w:rPr>
        <w:t xml:space="preserve">and billed </w:t>
      </w:r>
      <w:r w:rsidR="003454E4" w:rsidRPr="00262FF8">
        <w:rPr>
          <w:rFonts w:ascii="Arial Narrow" w:hAnsi="Arial Narrow"/>
          <w:i/>
          <w:color w:val="000080"/>
          <w:sz w:val="22"/>
          <w:szCs w:val="22"/>
          <w:highlight w:val="yellow"/>
        </w:rPr>
        <w:t xml:space="preserve">for </w:t>
      </w:r>
      <w:r w:rsidR="000D051D" w:rsidRPr="00262FF8">
        <w:rPr>
          <w:rFonts w:ascii="Arial Narrow" w:hAnsi="Arial Narrow"/>
          <w:i/>
          <w:color w:val="000080"/>
          <w:sz w:val="22"/>
          <w:szCs w:val="22"/>
          <w:highlight w:val="yellow"/>
        </w:rPr>
        <w:t xml:space="preserve">under this </w:t>
      </w:r>
      <w:r w:rsidR="009B4CC0" w:rsidRPr="00262FF8">
        <w:rPr>
          <w:rFonts w:ascii="Arial Narrow" w:hAnsi="Arial Narrow"/>
          <w:i/>
          <w:color w:val="000080"/>
          <w:sz w:val="22"/>
          <w:szCs w:val="22"/>
          <w:highlight w:val="yellow"/>
        </w:rPr>
        <w:t>cost pool</w:t>
      </w:r>
      <w:r w:rsidR="000D051D"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0A5BB43" w14:textId="77777777" w:rsidR="002275C5" w:rsidRDefault="002275C5" w:rsidP="00CD0CE1">
      <w:pPr>
        <w:rPr>
          <w:rFonts w:ascii="Arial Narrow" w:hAnsi="Arial Narrow"/>
          <w:i/>
          <w:color w:val="000080"/>
          <w:sz w:val="22"/>
          <w:szCs w:val="22"/>
          <w:highlight w:val="yellow"/>
        </w:rPr>
      </w:pPr>
    </w:p>
    <w:p w14:paraId="4D8292FC" w14:textId="4CFEA8FC" w:rsidR="0090406E"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0F5EAA1" w14:textId="2055F8F6" w:rsidR="00416958" w:rsidRPr="00262FF8" w:rsidRDefault="00416958" w:rsidP="00CD0CE1">
      <w:pPr>
        <w:rPr>
          <w:rFonts w:ascii="Arial Narrow" w:hAnsi="Arial Narrow"/>
          <w:sz w:val="22"/>
          <w:szCs w:val="22"/>
        </w:rPr>
      </w:pPr>
    </w:p>
    <w:p w14:paraId="58174524" w14:textId="20F2EB82" w:rsidR="00A40B58"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25 – Prevention Services</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0E08F797" w14:textId="77777777" w:rsidR="006E032F" w:rsidRPr="007160DB" w:rsidRDefault="006E032F" w:rsidP="006E032F">
      <w:pPr>
        <w:tabs>
          <w:tab w:val="center" w:pos="4320"/>
          <w:tab w:val="right" w:pos="8640"/>
        </w:tabs>
        <w:rPr>
          <w:rFonts w:ascii="Arial Narrow" w:hAnsi="Arial Narrow"/>
          <w:sz w:val="22"/>
          <w:szCs w:val="22"/>
        </w:rPr>
      </w:pPr>
    </w:p>
    <w:p w14:paraId="090F0691"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207BB0AF" w14:textId="77777777" w:rsidR="006E032F" w:rsidRPr="007160DB" w:rsidRDefault="006E032F" w:rsidP="006E032F">
      <w:pPr>
        <w:tabs>
          <w:tab w:val="center" w:pos="4320"/>
          <w:tab w:val="right" w:pos="8640"/>
        </w:tabs>
        <w:rPr>
          <w:rFonts w:ascii="Arial Narrow" w:hAnsi="Arial Narrow"/>
          <w:sz w:val="22"/>
          <w:szCs w:val="22"/>
        </w:rPr>
      </w:pPr>
    </w:p>
    <w:p w14:paraId="4435F268"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0FFAEB93" w14:textId="77777777" w:rsidR="00BA22CA" w:rsidRPr="00262FF8" w:rsidRDefault="00BA22CA" w:rsidP="00A40B58">
      <w:pPr>
        <w:tabs>
          <w:tab w:val="center" w:pos="4320"/>
          <w:tab w:val="right" w:pos="8640"/>
        </w:tabs>
        <w:rPr>
          <w:rFonts w:ascii="Arial Narrow" w:hAnsi="Arial Narrow"/>
          <w:b/>
          <w:i/>
          <w:color w:val="000080"/>
          <w:sz w:val="22"/>
          <w:szCs w:val="22"/>
        </w:rPr>
      </w:pPr>
    </w:p>
    <w:p w14:paraId="37D0BDFD" w14:textId="77777777" w:rsidR="002275C5" w:rsidRDefault="00BA22CA"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76A9570A" w14:textId="77777777" w:rsidR="002275C5" w:rsidRDefault="002275C5" w:rsidP="00CD0CE1">
      <w:pPr>
        <w:rPr>
          <w:rFonts w:ascii="Arial Narrow" w:hAnsi="Arial Narrow"/>
          <w:i/>
          <w:color w:val="000080"/>
          <w:sz w:val="22"/>
          <w:szCs w:val="22"/>
          <w:highlight w:val="yellow"/>
        </w:rPr>
      </w:pPr>
    </w:p>
    <w:p w14:paraId="169A9A04" w14:textId="5E156AA6" w:rsidR="00BA22CA"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796D61D" w14:textId="3DF5BBA0" w:rsidR="00BF4610" w:rsidRPr="00262FF8" w:rsidRDefault="00BF4610" w:rsidP="00CD0CE1">
      <w:pPr>
        <w:rPr>
          <w:rFonts w:ascii="Arial Narrow" w:hAnsi="Arial Narrow"/>
          <w:sz w:val="22"/>
          <w:szCs w:val="22"/>
        </w:rPr>
      </w:pPr>
    </w:p>
    <w:p w14:paraId="66F351A0" w14:textId="11185D21" w:rsidR="007817FE" w:rsidRPr="00262FF8" w:rsidRDefault="007817FE"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3D4453" w:rsidRPr="00262FF8">
        <w:rPr>
          <w:rFonts w:ascii="Arial Narrow" w:hAnsi="Arial Narrow"/>
          <w:b/>
          <w:sz w:val="22"/>
          <w:szCs w:val="22"/>
          <w:u w:val="single"/>
        </w:rPr>
        <w:t>COM</w:t>
      </w:r>
      <w:r w:rsidR="00853147" w:rsidRPr="00262FF8">
        <w:rPr>
          <w:rFonts w:ascii="Arial Narrow" w:hAnsi="Arial Narrow"/>
          <w:b/>
          <w:sz w:val="22"/>
          <w:szCs w:val="22"/>
          <w:u w:val="single"/>
        </w:rPr>
        <w:t xml:space="preserve"> – </w:t>
      </w:r>
      <w:r w:rsidR="003D4453" w:rsidRPr="00262FF8">
        <w:rPr>
          <w:rFonts w:ascii="Arial Narrow" w:hAnsi="Arial Narrow"/>
          <w:b/>
          <w:sz w:val="22"/>
          <w:szCs w:val="22"/>
          <w:u w:val="single"/>
        </w:rPr>
        <w:t xml:space="preserve">ME </w:t>
      </w:r>
      <w:r w:rsidRPr="00262FF8">
        <w:rPr>
          <w:rFonts w:ascii="Arial Narrow" w:hAnsi="Arial Narrow"/>
          <w:b/>
          <w:sz w:val="22"/>
          <w:szCs w:val="22"/>
          <w:u w:val="single"/>
        </w:rPr>
        <w:t xml:space="preserve">MH </w:t>
      </w:r>
      <w:r w:rsidR="003D4453" w:rsidRPr="00262FF8">
        <w:rPr>
          <w:rFonts w:ascii="Arial Narrow" w:hAnsi="Arial Narrow"/>
          <w:b/>
          <w:sz w:val="22"/>
          <w:szCs w:val="22"/>
          <w:u w:val="single"/>
        </w:rPr>
        <w:t>Services MHBG Supplemental 1</w:t>
      </w:r>
      <w:r w:rsidR="00853147"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00853147" w:rsidRPr="00262FF8">
        <w:rPr>
          <w:rFonts w:ascii="Arial Narrow" w:hAnsi="Arial Narrow"/>
          <w:sz w:val="22"/>
          <w:szCs w:val="22"/>
        </w:rPr>
        <w:t xml:space="preserve">– </w:t>
      </w:r>
      <w:r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 when provided by supplemental Community Mental Health Block Grant funds under the Coronavirus Response and Relief Supplemental Appropriations Act of 2021 (P.L. 116-260) or the American Rescue Plan Act of 2021 (H.R. 1319).</w:t>
      </w:r>
    </w:p>
    <w:p w14:paraId="526F770C" w14:textId="77777777" w:rsidR="00A40B58" w:rsidRPr="00262FF8" w:rsidRDefault="00A40B58" w:rsidP="00A40B58">
      <w:pPr>
        <w:tabs>
          <w:tab w:val="center" w:pos="4320"/>
          <w:tab w:val="right" w:pos="8640"/>
        </w:tabs>
        <w:rPr>
          <w:rFonts w:ascii="Arial Narrow" w:hAnsi="Arial Narrow"/>
          <w:sz w:val="22"/>
          <w:szCs w:val="22"/>
        </w:rPr>
      </w:pPr>
    </w:p>
    <w:p w14:paraId="1434B9E7" w14:textId="77777777" w:rsidR="002275C5" w:rsidRDefault="00853147" w:rsidP="00853147">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566B92E6" w14:textId="77777777" w:rsidR="002275C5" w:rsidRDefault="002275C5" w:rsidP="00853147">
      <w:pPr>
        <w:tabs>
          <w:tab w:val="center" w:pos="4320"/>
          <w:tab w:val="right" w:pos="8640"/>
        </w:tabs>
        <w:rPr>
          <w:rFonts w:ascii="Arial Narrow" w:hAnsi="Arial Narrow"/>
          <w:i/>
          <w:color w:val="000080"/>
          <w:sz w:val="22"/>
          <w:szCs w:val="22"/>
          <w:highlight w:val="yellow"/>
        </w:rPr>
      </w:pPr>
    </w:p>
    <w:p w14:paraId="344B4105" w14:textId="45CCA1E4" w:rsidR="00853147" w:rsidRPr="00262FF8" w:rsidRDefault="00FD3A90" w:rsidP="00853147">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460A1E01" w14:textId="77777777" w:rsidR="00853147" w:rsidRPr="00262FF8" w:rsidRDefault="00853147" w:rsidP="00853147">
      <w:pPr>
        <w:tabs>
          <w:tab w:val="center" w:pos="4320"/>
          <w:tab w:val="right" w:pos="8640"/>
        </w:tabs>
        <w:rPr>
          <w:rFonts w:ascii="Arial Narrow" w:hAnsi="Arial Narrow"/>
          <w:sz w:val="22"/>
          <w:szCs w:val="22"/>
        </w:rPr>
      </w:pPr>
    </w:p>
    <w:p w14:paraId="37355367" w14:textId="51C180C1" w:rsidR="00C75C2D" w:rsidRPr="00262FF8" w:rsidRDefault="00C75C2D" w:rsidP="0019107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3D4453" w:rsidRPr="00262FF8">
        <w:rPr>
          <w:rFonts w:ascii="Arial Narrow" w:hAnsi="Arial Narrow"/>
          <w:b/>
          <w:sz w:val="22"/>
          <w:szCs w:val="22"/>
          <w:u w:val="single"/>
        </w:rPr>
        <w:t>ARP</w:t>
      </w:r>
      <w:r w:rsidRPr="00262FF8">
        <w:rPr>
          <w:rFonts w:ascii="Arial Narrow" w:hAnsi="Arial Narrow"/>
          <w:b/>
          <w:sz w:val="22"/>
          <w:szCs w:val="22"/>
          <w:u w:val="single"/>
        </w:rPr>
        <w:t xml:space="preserve"> – </w:t>
      </w:r>
      <w:r w:rsidR="003D4453" w:rsidRPr="00262FF8">
        <w:rPr>
          <w:rFonts w:ascii="Arial Narrow" w:hAnsi="Arial Narrow"/>
          <w:b/>
          <w:sz w:val="22"/>
          <w:szCs w:val="22"/>
          <w:u w:val="single"/>
        </w:rPr>
        <w:t>ME MH Services MHBG Supplemental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00191071" w:rsidRPr="00262FF8">
        <w:rPr>
          <w:rFonts w:ascii="Arial Narrow" w:hAnsi="Arial Narrow"/>
          <w:sz w:val="22"/>
          <w:szCs w:val="22"/>
        </w:rPr>
        <w:t xml:space="preserve">This cost pool </w:t>
      </w:r>
      <w:r w:rsidR="00191071"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 when provided by supplemental Community Mental Health Block Grant funds under the Coronavirus Response and Relief Supplemental Appropriations Act of 2021 (P.L. 116-260) or the American Rescue Plan Act of 2021 (H.R. 1319).</w:t>
      </w:r>
    </w:p>
    <w:p w14:paraId="701B30F5" w14:textId="77777777" w:rsidR="00191071" w:rsidRPr="00262FF8" w:rsidRDefault="00191071" w:rsidP="00191071">
      <w:pPr>
        <w:tabs>
          <w:tab w:val="center" w:pos="4320"/>
          <w:tab w:val="right" w:pos="8640"/>
        </w:tabs>
        <w:rPr>
          <w:rFonts w:ascii="Arial Narrow" w:hAnsi="Arial Narrow"/>
          <w:sz w:val="22"/>
          <w:szCs w:val="22"/>
        </w:rPr>
      </w:pPr>
    </w:p>
    <w:p w14:paraId="76664A5C" w14:textId="77777777" w:rsidR="002275C5" w:rsidRDefault="00C75C2D" w:rsidP="00C75C2D">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1C9142EE" w14:textId="77777777" w:rsidR="002275C5" w:rsidRDefault="002275C5" w:rsidP="00C75C2D">
      <w:pPr>
        <w:tabs>
          <w:tab w:val="center" w:pos="4320"/>
          <w:tab w:val="right" w:pos="8640"/>
        </w:tabs>
        <w:rPr>
          <w:rFonts w:ascii="Arial Narrow" w:hAnsi="Arial Narrow"/>
          <w:i/>
          <w:color w:val="000080"/>
          <w:sz w:val="22"/>
          <w:szCs w:val="22"/>
          <w:highlight w:val="yellow"/>
        </w:rPr>
      </w:pPr>
    </w:p>
    <w:p w14:paraId="13CD66F8" w14:textId="4D3F9DB0" w:rsidR="00C75C2D" w:rsidRPr="00262FF8" w:rsidRDefault="00FD3A90" w:rsidP="00C75C2D">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49F3F5AF" w14:textId="77777777" w:rsidR="00C75C2D" w:rsidRPr="00262FF8" w:rsidRDefault="00C75C2D" w:rsidP="00C75C2D">
      <w:pPr>
        <w:tabs>
          <w:tab w:val="center" w:pos="4320"/>
          <w:tab w:val="right" w:pos="8640"/>
        </w:tabs>
        <w:rPr>
          <w:rFonts w:ascii="Arial Narrow" w:hAnsi="Arial Narrow"/>
          <w:sz w:val="22"/>
          <w:szCs w:val="22"/>
        </w:rPr>
      </w:pPr>
    </w:p>
    <w:p w14:paraId="189735B3" w14:textId="3083076C" w:rsidR="00BF4610" w:rsidRPr="00262FF8" w:rsidRDefault="00BF4610" w:rsidP="00325175">
      <w:pPr>
        <w:tabs>
          <w:tab w:val="center" w:pos="4320"/>
          <w:tab w:val="right" w:pos="8640"/>
        </w:tabs>
        <w:rPr>
          <w:rFonts w:ascii="Arial Narrow" w:hAnsi="Arial Narrow"/>
          <w:sz w:val="22"/>
          <w:szCs w:val="22"/>
        </w:rPr>
      </w:pPr>
      <w:r w:rsidRPr="00262FF8">
        <w:rPr>
          <w:rFonts w:ascii="Arial Narrow" w:hAnsi="Arial Narrow"/>
          <w:b/>
          <w:sz w:val="22"/>
          <w:szCs w:val="22"/>
          <w:u w:val="single"/>
        </w:rPr>
        <w:t>MH026 – ME Early Intervention Svc - Psychotic Disorders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w:t>
      </w:r>
      <w:r w:rsidR="00325175" w:rsidRPr="00262FF8">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Pr="00262FF8" w:rsidRDefault="00BF4610" w:rsidP="00CD0CE1">
      <w:pPr>
        <w:tabs>
          <w:tab w:val="center" w:pos="4320"/>
          <w:tab w:val="right" w:pos="8640"/>
        </w:tabs>
        <w:rPr>
          <w:rFonts w:ascii="Arial Narrow" w:hAnsi="Arial Narrow"/>
          <w:sz w:val="22"/>
          <w:szCs w:val="22"/>
        </w:rPr>
      </w:pPr>
    </w:p>
    <w:p w14:paraId="02C941A1" w14:textId="77777777" w:rsidR="002275C5" w:rsidRDefault="00BF461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535AAC4" w14:textId="77777777" w:rsidR="002275C5" w:rsidRDefault="002275C5" w:rsidP="00CD0CE1">
      <w:pPr>
        <w:rPr>
          <w:rFonts w:ascii="Arial Narrow" w:hAnsi="Arial Narrow"/>
          <w:i/>
          <w:color w:val="000080"/>
          <w:sz w:val="22"/>
          <w:szCs w:val="22"/>
          <w:highlight w:val="yellow"/>
        </w:rPr>
      </w:pPr>
    </w:p>
    <w:p w14:paraId="51A3F842" w14:textId="7DE78065" w:rsidR="00BF4610" w:rsidRPr="00262FF8" w:rsidRDefault="00BF461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6A38A13" w14:textId="05EA2BB7" w:rsidR="00BF4610" w:rsidRPr="00262FF8" w:rsidRDefault="00BF4610" w:rsidP="00CD0CE1">
      <w:pPr>
        <w:rPr>
          <w:rFonts w:ascii="Arial Narrow" w:hAnsi="Arial Narrow"/>
          <w:sz w:val="22"/>
          <w:szCs w:val="22"/>
        </w:rPr>
      </w:pPr>
    </w:p>
    <w:p w14:paraId="7E52B60A" w14:textId="5045E758" w:rsidR="0072487D" w:rsidRPr="00262FF8" w:rsidRDefault="0072487D"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MH094 – ME MH Citrus Health Network</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E34ACE">
        <w:rPr>
          <w:rFonts w:ascii="Arial Narrow" w:hAnsi="Arial Narrow"/>
          <w:sz w:val="22"/>
          <w:szCs w:val="22"/>
        </w:rPr>
        <w:t xml:space="preserve">allowable </w:t>
      </w:r>
      <w:r w:rsidRPr="00262FF8">
        <w:rPr>
          <w:rFonts w:ascii="Arial Narrow" w:hAnsi="Arial Narrow"/>
          <w:sz w:val="22"/>
          <w:szCs w:val="22"/>
        </w:rPr>
        <w:t>cost of funds provided to Citrus Health Network for behavioral health services.</w:t>
      </w:r>
    </w:p>
    <w:p w14:paraId="461E9212" w14:textId="77777777" w:rsidR="0072487D" w:rsidRPr="00262FF8" w:rsidRDefault="0072487D" w:rsidP="00CD0CE1">
      <w:pPr>
        <w:rPr>
          <w:rFonts w:ascii="Arial Narrow" w:hAnsi="Arial Narrow"/>
          <w:sz w:val="22"/>
          <w:szCs w:val="22"/>
          <w:highlight w:val="cyan"/>
        </w:rPr>
      </w:pPr>
    </w:p>
    <w:p w14:paraId="1DD6A0DF" w14:textId="01ECD79C" w:rsidR="0072487D" w:rsidRPr="00262FF8" w:rsidRDefault="0072487D" w:rsidP="00CD0CE1">
      <w:pPr>
        <w:rPr>
          <w:rFonts w:ascii="Arial Narrow" w:hAnsi="Arial Narrow"/>
          <w:sz w:val="22"/>
          <w:szCs w:val="22"/>
        </w:rPr>
      </w:pPr>
      <w:r w:rsidRPr="00262FF8">
        <w:rPr>
          <w:rFonts w:ascii="Arial Narrow" w:hAnsi="Arial Narrow"/>
          <w:sz w:val="22"/>
          <w:szCs w:val="22"/>
        </w:rPr>
        <w:t>From the funds in Specific Appropriation 3</w:t>
      </w:r>
      <w:r w:rsidR="00FE6A9A" w:rsidRPr="00262FF8">
        <w:rPr>
          <w:rFonts w:ascii="Arial Narrow" w:hAnsi="Arial Narrow"/>
          <w:sz w:val="22"/>
          <w:szCs w:val="22"/>
        </w:rPr>
        <w:t>6</w:t>
      </w:r>
      <w:r w:rsidR="00ED6722" w:rsidRPr="00262FF8">
        <w:rPr>
          <w:rFonts w:ascii="Arial Narrow" w:hAnsi="Arial Narrow"/>
          <w:sz w:val="22"/>
          <w:szCs w:val="22"/>
        </w:rPr>
        <w:t>7</w:t>
      </w:r>
      <w:r w:rsidRPr="00262FF8">
        <w:rPr>
          <w:rFonts w:ascii="Arial Narrow" w:hAnsi="Arial Narrow"/>
          <w:sz w:val="22"/>
          <w:szCs w:val="22"/>
        </w:rPr>
        <w:t>, $455,000 of recurring funds from the General Revenue Fund is provided to the Citrus Health Network.</w:t>
      </w:r>
    </w:p>
    <w:p w14:paraId="4DE646CE" w14:textId="77777777" w:rsidR="0072487D" w:rsidRPr="00262FF8" w:rsidRDefault="0072487D" w:rsidP="00CD0CE1">
      <w:pPr>
        <w:rPr>
          <w:rFonts w:ascii="Arial Narrow" w:hAnsi="Arial Narrow"/>
          <w:sz w:val="22"/>
          <w:szCs w:val="22"/>
        </w:rPr>
      </w:pPr>
    </w:p>
    <w:p w14:paraId="533B860A"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62CEA7B" w14:textId="77777777" w:rsidR="002275C5" w:rsidRDefault="002275C5" w:rsidP="00CD0CE1">
      <w:pPr>
        <w:rPr>
          <w:rFonts w:ascii="Arial Narrow" w:hAnsi="Arial Narrow"/>
          <w:i/>
          <w:color w:val="000080"/>
          <w:sz w:val="22"/>
          <w:szCs w:val="22"/>
          <w:highlight w:val="yellow"/>
        </w:rPr>
      </w:pPr>
    </w:p>
    <w:p w14:paraId="163724BB" w14:textId="2D920740" w:rsidR="0072487D" w:rsidRPr="00262FF8" w:rsidRDefault="0072487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9BE28D" w14:textId="77777777" w:rsidR="0072487D" w:rsidRPr="00262FF8" w:rsidRDefault="0072487D" w:rsidP="00CD0CE1">
      <w:pPr>
        <w:tabs>
          <w:tab w:val="center" w:pos="4320"/>
          <w:tab w:val="right" w:pos="8640"/>
        </w:tabs>
        <w:rPr>
          <w:rFonts w:ascii="Arial Narrow" w:hAnsi="Arial Narrow"/>
          <w:b/>
          <w:sz w:val="22"/>
          <w:szCs w:val="22"/>
          <w:u w:val="single"/>
        </w:rPr>
      </w:pPr>
    </w:p>
    <w:p w14:paraId="17D21689" w14:textId="6388125D" w:rsidR="002013A4" w:rsidRPr="00262FF8" w:rsidRDefault="002013A4" w:rsidP="004F489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4F4891" w:rsidRPr="00262FF8">
        <w:rPr>
          <w:rFonts w:ascii="Arial Narrow" w:hAnsi="Arial Narrow"/>
          <w:b/>
          <w:sz w:val="22"/>
          <w:szCs w:val="22"/>
          <w:u w:val="single"/>
        </w:rPr>
        <w:t>FMH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Forensic Transitional Beds</w:t>
      </w:r>
      <w:r w:rsidRPr="00262FF8">
        <w:rPr>
          <w:rFonts w:ascii="Arial Narrow" w:hAnsi="Arial Narrow"/>
          <w:sz w:val="22"/>
          <w:szCs w:val="22"/>
        </w:rPr>
        <w:t xml:space="preserve"> – </w:t>
      </w:r>
      <w:r w:rsidRPr="00262FF8">
        <w:rPr>
          <w:rFonts w:ascii="Arial Narrow" w:hAnsi="Arial Narrow" w:cs="Arial"/>
          <w:sz w:val="22"/>
          <w:szCs w:val="22"/>
        </w:rPr>
        <w:t xml:space="preserve">This cost pool captures </w:t>
      </w:r>
      <w:r w:rsidR="004F4891" w:rsidRPr="00262FF8">
        <w:rPr>
          <w:rFonts w:ascii="Arial Narrow" w:hAnsi="Arial Narrow" w:cs="Arial"/>
          <w:color w:val="000000"/>
          <w:sz w:val="22"/>
          <w:szCs w:val="22"/>
          <w:shd w:val="clear" w:color="auto" w:fill="FFFFFF"/>
        </w:rPr>
        <w:t xml:space="preserve">the </w:t>
      </w:r>
      <w:r w:rsidR="00E34ACE">
        <w:rPr>
          <w:rFonts w:ascii="Arial Narrow" w:hAnsi="Arial Narrow" w:cs="Arial"/>
          <w:color w:val="000000"/>
          <w:sz w:val="22"/>
          <w:szCs w:val="22"/>
          <w:shd w:val="clear" w:color="auto" w:fill="FFFFFF"/>
        </w:rPr>
        <w:t xml:space="preserve">allowable </w:t>
      </w:r>
      <w:r w:rsidR="004F4891" w:rsidRPr="00262FF8">
        <w:rPr>
          <w:rFonts w:ascii="Arial Narrow" w:hAnsi="Arial Narrow" w:cs="Arial"/>
          <w:color w:val="000000"/>
          <w:sz w:val="22"/>
          <w:szCs w:val="22"/>
          <w:shd w:val="clear" w:color="auto" w:fill="FFFFFF"/>
        </w:rPr>
        <w:t>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The providers under subcontract with a Managing Entity are not-for-profit, comprehensive community mental health</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treatment facilities located in the northern, central and southern regions of the state that are currently under</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contract with the Department for these services and qualified to provide integrated healthcare, offer a full</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continuum of care including emergency, residential, and outpatient psychiatric services and have immediate capacity</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for placement.</w:t>
      </w:r>
    </w:p>
    <w:p w14:paraId="1925F16D" w14:textId="77777777" w:rsidR="004F4891" w:rsidRPr="00262FF8" w:rsidRDefault="004F4891" w:rsidP="002013A4">
      <w:pPr>
        <w:tabs>
          <w:tab w:val="center" w:pos="4320"/>
          <w:tab w:val="right" w:pos="8640"/>
        </w:tabs>
        <w:rPr>
          <w:rFonts w:ascii="Arial Narrow" w:hAnsi="Arial Narrow"/>
          <w:b/>
          <w:i/>
          <w:color w:val="000080"/>
          <w:sz w:val="22"/>
          <w:szCs w:val="22"/>
          <w:highlight w:val="yellow"/>
        </w:rPr>
      </w:pPr>
    </w:p>
    <w:p w14:paraId="09372BA2"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F948A1E"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71B73DBD" w14:textId="249191D6"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A1841A" w14:textId="77777777" w:rsidR="002013A4" w:rsidRPr="00262FF8" w:rsidRDefault="002013A4" w:rsidP="00E41A05">
      <w:pPr>
        <w:tabs>
          <w:tab w:val="center" w:pos="4320"/>
          <w:tab w:val="right" w:pos="8640"/>
        </w:tabs>
        <w:rPr>
          <w:rFonts w:ascii="Arial Narrow" w:hAnsi="Arial Narrow"/>
          <w:b/>
          <w:sz w:val="22"/>
          <w:szCs w:val="22"/>
          <w:u w:val="single"/>
        </w:rPr>
      </w:pPr>
    </w:p>
    <w:p w14:paraId="194C8DE8" w14:textId="71362E4A" w:rsidR="00E41A05" w:rsidRPr="00262FF8" w:rsidRDefault="00BF4610" w:rsidP="00E41A0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MHSFP – ME MH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 </w:t>
      </w:r>
      <w:r w:rsidR="00340385" w:rsidRPr="00262FF8">
        <w:rPr>
          <w:rFonts w:ascii="Arial Narrow" w:hAnsi="Arial Narrow" w:cs="Arial"/>
          <w:sz w:val="22"/>
          <w:szCs w:val="22"/>
        </w:rPr>
        <w:t xml:space="preserve">This </w:t>
      </w:r>
      <w:r w:rsidR="005E493D" w:rsidRPr="00262FF8">
        <w:rPr>
          <w:rFonts w:ascii="Arial Narrow" w:hAnsi="Arial Narrow" w:cs="Arial"/>
          <w:sz w:val="22"/>
          <w:szCs w:val="22"/>
        </w:rPr>
        <w:t>cost pool captures</w:t>
      </w:r>
      <w:r w:rsidR="00340385"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340385" w:rsidRPr="00262FF8">
        <w:rPr>
          <w:rFonts w:ascii="Arial Narrow" w:hAnsi="Arial Narrow" w:cs="Arial"/>
          <w:sz w:val="22"/>
          <w:szCs w:val="22"/>
        </w:rPr>
        <w:t xml:space="preserve">cost of </w:t>
      </w:r>
      <w:r w:rsidR="00E41A05" w:rsidRPr="00262FF8">
        <w:rPr>
          <w:rFonts w:ascii="Arial Narrow" w:hAnsi="Arial Narrow" w:cs="Arial"/>
          <w:sz w:val="22"/>
          <w:szCs w:val="22"/>
        </w:rPr>
        <w:t>subcontracted</w:t>
      </w:r>
      <w:r w:rsidR="00D3762A" w:rsidRPr="00262FF8">
        <w:rPr>
          <w:rFonts w:ascii="Arial Narrow" w:hAnsi="Arial Narrow" w:cs="Arial"/>
          <w:sz w:val="22"/>
          <w:szCs w:val="22"/>
        </w:rPr>
        <w:t xml:space="preserve"> community mental health services w</w:t>
      </w:r>
      <w:r w:rsidR="009D36CD" w:rsidRPr="00262FF8">
        <w:rPr>
          <w:rFonts w:ascii="Arial Narrow" w:hAnsi="Arial Narrow" w:cs="Arial"/>
          <w:sz w:val="22"/>
          <w:szCs w:val="22"/>
        </w:rPr>
        <w:t>hich</w:t>
      </w:r>
      <w:r w:rsidR="00D3762A" w:rsidRPr="00262FF8">
        <w:rPr>
          <w:rFonts w:ascii="Arial Narrow" w:hAnsi="Arial Narrow" w:cs="Arial"/>
          <w:sz w:val="22"/>
          <w:szCs w:val="22"/>
        </w:rPr>
        <w:t xml:space="preserve"> are unallowable for fe</w:t>
      </w:r>
      <w:r w:rsidR="00CC5D97" w:rsidRPr="00262FF8">
        <w:rPr>
          <w:rFonts w:ascii="Arial Narrow" w:hAnsi="Arial Narrow" w:cs="Arial"/>
          <w:sz w:val="22"/>
          <w:szCs w:val="22"/>
        </w:rPr>
        <w:t>d</w:t>
      </w:r>
      <w:r w:rsidR="00D3762A" w:rsidRPr="00262FF8">
        <w:rPr>
          <w:rFonts w:ascii="Arial Narrow" w:hAnsi="Arial Narrow" w:cs="Arial"/>
          <w:sz w:val="22"/>
          <w:szCs w:val="22"/>
        </w:rPr>
        <w:t xml:space="preserve">eral funding pursuant to conditions specified in Managing Entity contracts. </w:t>
      </w:r>
      <w:r w:rsidR="00E41A05" w:rsidRPr="00262FF8">
        <w:rPr>
          <w:rFonts w:ascii="Arial Narrow" w:hAnsi="Arial Narrow" w:cs="Arial"/>
          <w:sz w:val="22"/>
          <w:szCs w:val="22"/>
        </w:rPr>
        <w:t xml:space="preserve">Unallowable services include, but are not limited to: </w:t>
      </w:r>
    </w:p>
    <w:p w14:paraId="28ECB0C2" w14:textId="77777777" w:rsidR="00E41A05" w:rsidRPr="00262FF8" w:rsidRDefault="00E41A05" w:rsidP="00E41A05">
      <w:pPr>
        <w:tabs>
          <w:tab w:val="center" w:pos="4320"/>
          <w:tab w:val="right" w:pos="8640"/>
        </w:tabs>
        <w:rPr>
          <w:rFonts w:ascii="Arial Narrow" w:hAnsi="Arial Narrow" w:cs="Arial"/>
          <w:sz w:val="22"/>
          <w:szCs w:val="22"/>
        </w:rPr>
      </w:pPr>
    </w:p>
    <w:p w14:paraId="1B45D427" w14:textId="0CDC1D42"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Inpatient hospital services; </w:t>
      </w:r>
    </w:p>
    <w:p w14:paraId="60E88F31" w14:textId="2C4F6E45"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Enforcement of alcohol, tobacco, or drug laws; </w:t>
      </w:r>
    </w:p>
    <w:p w14:paraId="54CA3F63" w14:textId="5359384F"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Cash payments to intended recipients of health services;</w:t>
      </w:r>
    </w:p>
    <w:p w14:paraId="32EC4B23" w14:textId="1C589AFE"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033DEF5A" w14:textId="4CE9A7F3"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6CB381B1" w14:textId="3C8EFAAA"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42452E76" w14:textId="078E2612" w:rsidR="0034038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Any services within prisons or jails.</w:t>
      </w:r>
    </w:p>
    <w:p w14:paraId="0C9890F8" w14:textId="77777777" w:rsidR="00340385" w:rsidRPr="00262FF8" w:rsidRDefault="00340385" w:rsidP="00CD0CE1">
      <w:pPr>
        <w:tabs>
          <w:tab w:val="center" w:pos="4320"/>
          <w:tab w:val="right" w:pos="8640"/>
        </w:tabs>
        <w:rPr>
          <w:rFonts w:ascii="Arial Narrow" w:hAnsi="Arial Narrow" w:cs="Arial"/>
          <w:sz w:val="22"/>
          <w:szCs w:val="22"/>
        </w:rPr>
      </w:pPr>
    </w:p>
    <w:p w14:paraId="7645260D" w14:textId="7B67FF38" w:rsidR="00BF4610" w:rsidRPr="00262FF8" w:rsidRDefault="00340385" w:rsidP="00CD0CE1">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All covered services </w:t>
      </w:r>
      <w:r w:rsidR="008C348B" w:rsidRPr="00262FF8">
        <w:rPr>
          <w:rFonts w:ascii="Arial Narrow" w:hAnsi="Arial Narrow" w:cs="Arial"/>
          <w:sz w:val="22"/>
          <w:szCs w:val="22"/>
        </w:rPr>
        <w:t xml:space="preserve">provided </w:t>
      </w:r>
      <w:r w:rsidRPr="00262FF8">
        <w:rPr>
          <w:rFonts w:ascii="Arial Narrow" w:hAnsi="Arial Narrow" w:cs="Arial"/>
          <w:sz w:val="22"/>
          <w:szCs w:val="22"/>
        </w:rPr>
        <w:t xml:space="preserve">under this </w:t>
      </w:r>
      <w:r w:rsidR="009F32AC" w:rsidRPr="00262FF8">
        <w:rPr>
          <w:rFonts w:ascii="Arial Narrow" w:hAnsi="Arial Narrow" w:cs="Arial"/>
          <w:sz w:val="22"/>
          <w:szCs w:val="22"/>
        </w:rPr>
        <w:t>cost pool</w:t>
      </w:r>
      <w:r w:rsidRPr="00262FF8">
        <w:rPr>
          <w:rFonts w:ascii="Arial Narrow" w:hAnsi="Arial Narrow" w:cs="Arial"/>
          <w:sz w:val="22"/>
          <w:szCs w:val="22"/>
        </w:rPr>
        <w:t xml:space="preserve"> </w:t>
      </w:r>
      <w:r w:rsidR="008C348B" w:rsidRPr="00262FF8">
        <w:rPr>
          <w:rFonts w:ascii="Arial Narrow" w:hAnsi="Arial Narrow" w:cs="Arial"/>
          <w:sz w:val="22"/>
          <w:szCs w:val="22"/>
        </w:rPr>
        <w:t>must be allowable</w:t>
      </w:r>
      <w:r w:rsidRPr="00262FF8">
        <w:rPr>
          <w:rFonts w:ascii="Arial Narrow" w:hAnsi="Arial Narrow" w:cs="Arial"/>
          <w:sz w:val="22"/>
          <w:szCs w:val="22"/>
        </w:rPr>
        <w:t xml:space="preserve"> pursuant to Chapter 65E-14.021, F.A.C.</w:t>
      </w:r>
    </w:p>
    <w:p w14:paraId="633E1FDE" w14:textId="77777777" w:rsidR="00340385" w:rsidRPr="00262FF8" w:rsidRDefault="00340385" w:rsidP="00CD0CE1">
      <w:pPr>
        <w:tabs>
          <w:tab w:val="center" w:pos="4320"/>
          <w:tab w:val="right" w:pos="8640"/>
        </w:tabs>
        <w:rPr>
          <w:rFonts w:ascii="Arial Narrow" w:hAnsi="Arial Narrow" w:cs="Arial"/>
          <w:sz w:val="22"/>
          <w:szCs w:val="22"/>
        </w:rPr>
      </w:pPr>
    </w:p>
    <w:p w14:paraId="66C8A488" w14:textId="77777777" w:rsidR="002275C5" w:rsidRDefault="00BF461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262FF8">
        <w:rPr>
          <w:rFonts w:ascii="Arial Narrow" w:hAnsi="Arial Narrow"/>
          <w:i/>
          <w:color w:val="000080"/>
          <w:sz w:val="22"/>
          <w:szCs w:val="22"/>
          <w:highlight w:val="yellow"/>
        </w:rPr>
        <w:t xml:space="preserve">  </w:t>
      </w:r>
    </w:p>
    <w:p w14:paraId="17F459A0"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55D1C725" w14:textId="3A5CDF6E" w:rsidR="00BF4610" w:rsidRPr="00262FF8" w:rsidRDefault="009F32A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AE268A" w14:textId="77777777" w:rsidR="002013A4" w:rsidRPr="00262FF8" w:rsidRDefault="002013A4" w:rsidP="002013A4">
      <w:pPr>
        <w:tabs>
          <w:tab w:val="center" w:pos="4320"/>
          <w:tab w:val="right" w:pos="8640"/>
        </w:tabs>
        <w:rPr>
          <w:rFonts w:ascii="Arial Narrow" w:hAnsi="Arial Narrow"/>
          <w:b/>
          <w:sz w:val="22"/>
          <w:szCs w:val="22"/>
          <w:u w:val="single"/>
        </w:rPr>
      </w:pPr>
    </w:p>
    <w:p w14:paraId="5E03B3F2" w14:textId="0DF579D3" w:rsidR="002013A4" w:rsidRPr="00262FF8" w:rsidRDefault="002013A4"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4F4891" w:rsidRPr="00262FF8">
        <w:rPr>
          <w:rFonts w:ascii="Arial Narrow" w:hAnsi="Arial Narrow"/>
          <w:b/>
          <w:sz w:val="22"/>
          <w:szCs w:val="22"/>
          <w:u w:val="single"/>
        </w:rPr>
        <w:t>TMH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Transitional Beds for MH Institution</w:t>
      </w:r>
      <w:r w:rsidRPr="00262FF8">
        <w:rPr>
          <w:rFonts w:ascii="Arial Narrow" w:hAnsi="Arial Narrow"/>
          <w:sz w:val="22"/>
          <w:szCs w:val="22"/>
        </w:rPr>
        <w:t xml:space="preserve"> – </w:t>
      </w:r>
      <w:r w:rsidRPr="00262FF8">
        <w:rPr>
          <w:rFonts w:ascii="Arial Narrow" w:hAnsi="Arial Narrow" w:cs="Arial"/>
          <w:sz w:val="22"/>
          <w:szCs w:val="22"/>
        </w:rPr>
        <w:t xml:space="preserve">This cost pool </w:t>
      </w:r>
      <w:r w:rsidR="0078348B"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78348B" w:rsidRPr="00262FF8">
        <w:rPr>
          <w:rFonts w:ascii="Arial Narrow" w:hAnsi="Arial Narrow" w:cs="Arial"/>
          <w:color w:val="000000"/>
          <w:sz w:val="22"/>
          <w:szCs w:val="22"/>
          <w:shd w:val="clear" w:color="auto" w:fill="FFFFFF"/>
        </w:rPr>
        <w:t>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Community Mental Health Treatment Center for reintegration into the community.</w:t>
      </w:r>
    </w:p>
    <w:p w14:paraId="14C76E66" w14:textId="77777777" w:rsidR="0078348B" w:rsidRPr="00262FF8" w:rsidRDefault="0078348B" w:rsidP="0078348B">
      <w:pPr>
        <w:tabs>
          <w:tab w:val="center" w:pos="4320"/>
          <w:tab w:val="right" w:pos="8640"/>
        </w:tabs>
        <w:rPr>
          <w:rFonts w:ascii="Arial Narrow" w:hAnsi="Arial Narrow" w:cs="Arial"/>
          <w:sz w:val="22"/>
          <w:szCs w:val="22"/>
        </w:rPr>
      </w:pPr>
    </w:p>
    <w:p w14:paraId="3E35E88B"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FBCF5D5"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4F1B2EF1" w14:textId="3526E21B"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A01C889" w14:textId="38FAD75B" w:rsidR="00DC4473" w:rsidRPr="00262FF8" w:rsidRDefault="00DC4473" w:rsidP="00CD0CE1">
      <w:pPr>
        <w:rPr>
          <w:rFonts w:ascii="Arial Narrow" w:hAnsi="Arial Narrow"/>
          <w:i/>
          <w:color w:val="000080"/>
          <w:sz w:val="22"/>
          <w:szCs w:val="22"/>
        </w:rPr>
      </w:pPr>
    </w:p>
    <w:p w14:paraId="0A249A60" w14:textId="5345D5E0" w:rsidR="004F64DD" w:rsidRPr="00262FF8" w:rsidRDefault="004F64DD" w:rsidP="00CD0CE1">
      <w:pPr>
        <w:rPr>
          <w:rFonts w:ascii="Arial Narrow" w:hAnsi="Arial Narrow"/>
          <w:i/>
          <w:color w:val="000080"/>
          <w:sz w:val="22"/>
          <w:szCs w:val="22"/>
        </w:rPr>
      </w:pPr>
    </w:p>
    <w:p w14:paraId="6E37FD78" w14:textId="0C84EAFE"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1E447089" w14:textId="452A99DB" w:rsidR="00A36674" w:rsidRPr="00262FF8" w:rsidRDefault="00A36674" w:rsidP="00CD0CE1">
      <w:pPr>
        <w:tabs>
          <w:tab w:val="center" w:pos="4320"/>
          <w:tab w:val="right" w:pos="8640"/>
        </w:tabs>
        <w:rPr>
          <w:rFonts w:ascii="Arial Narrow" w:hAnsi="Arial Narrow"/>
          <w:i/>
          <w:color w:val="000080"/>
          <w:sz w:val="22"/>
          <w:szCs w:val="22"/>
        </w:rPr>
      </w:pPr>
    </w:p>
    <w:p w14:paraId="1B1C43AE" w14:textId="079F7ECA" w:rsidR="0072487D" w:rsidRPr="00262FF8" w:rsidRDefault="0072487D" w:rsidP="0078348B">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78348B" w:rsidRPr="00262FF8">
        <w:rPr>
          <w:rFonts w:ascii="Arial Narrow" w:hAnsi="Arial Narrow"/>
          <w:b/>
          <w:sz w:val="22"/>
          <w:szCs w:val="22"/>
          <w:u w:val="single"/>
        </w:rPr>
        <w:t>98G</w:t>
      </w:r>
      <w:r w:rsidRPr="00262FF8">
        <w:rPr>
          <w:rFonts w:ascii="Arial Narrow" w:hAnsi="Arial Narrow"/>
          <w:b/>
          <w:sz w:val="22"/>
          <w:szCs w:val="22"/>
          <w:u w:val="single"/>
        </w:rPr>
        <w:t xml:space="preserve"> – ME </w:t>
      </w:r>
      <w:r w:rsidR="00F02FCC" w:rsidRPr="00262FF8">
        <w:rPr>
          <w:rFonts w:ascii="Arial Narrow" w:hAnsi="Arial Narrow"/>
          <w:b/>
          <w:sz w:val="22"/>
          <w:szCs w:val="22"/>
          <w:u w:val="single"/>
        </w:rPr>
        <w:t xml:space="preserve">MH </w:t>
      </w:r>
      <w:r w:rsidR="0078348B" w:rsidRPr="00262FF8">
        <w:rPr>
          <w:rFonts w:ascii="Arial Narrow" w:hAnsi="Arial Narrow"/>
          <w:b/>
          <w:sz w:val="22"/>
          <w:szCs w:val="22"/>
          <w:u w:val="single"/>
        </w:rPr>
        <w:t>988 Implementation Fed Discretionary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78348B" w:rsidRPr="00262FF8">
        <w:rPr>
          <w:rFonts w:ascii="Arial Narrow" w:hAnsi="Arial Narrow" w:cs="Arial"/>
          <w:color w:val="000000"/>
          <w:sz w:val="22"/>
          <w:szCs w:val="22"/>
          <w:shd w:val="clear" w:color="auto" w:fill="FFFFFF"/>
        </w:rPr>
        <w:t>captures the allowable program costs</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incurred for the implementation of the 988 National Suicide Prevention Lifeline, through the 988 State and Territory Cooperative Agreements Grant. Funds will be allocated via managing entities to each of the 13 accredited NSPL member</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centers, for the purpose of building call center capacity by recruitment and retention of qualified staff.</w:t>
      </w:r>
    </w:p>
    <w:p w14:paraId="68EC74AB" w14:textId="77777777" w:rsidR="0078348B" w:rsidRPr="00262FF8" w:rsidRDefault="0078348B" w:rsidP="0078348B">
      <w:pPr>
        <w:tabs>
          <w:tab w:val="center" w:pos="4320"/>
          <w:tab w:val="right" w:pos="8640"/>
        </w:tabs>
        <w:rPr>
          <w:rFonts w:ascii="Arial Narrow" w:hAnsi="Arial Narrow"/>
          <w:sz w:val="22"/>
          <w:szCs w:val="22"/>
        </w:rPr>
      </w:pPr>
    </w:p>
    <w:p w14:paraId="38B8BD5D"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5E2B6BB5" w14:textId="77777777" w:rsidR="002275C5" w:rsidRDefault="002275C5" w:rsidP="00CD0CE1">
      <w:pPr>
        <w:rPr>
          <w:rFonts w:ascii="Arial Narrow" w:hAnsi="Arial Narrow"/>
          <w:i/>
          <w:color w:val="000080"/>
          <w:sz w:val="22"/>
          <w:szCs w:val="22"/>
          <w:highlight w:val="yellow"/>
        </w:rPr>
      </w:pPr>
    </w:p>
    <w:p w14:paraId="265D349E" w14:textId="22457879" w:rsidR="0072487D"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3635865" w14:textId="456F858B" w:rsidR="00A36674" w:rsidRPr="00262FF8" w:rsidRDefault="00A36674" w:rsidP="00CD0CE1">
      <w:pPr>
        <w:rPr>
          <w:rFonts w:ascii="Arial Narrow" w:hAnsi="Arial Narrow"/>
          <w:sz w:val="22"/>
          <w:szCs w:val="22"/>
        </w:rPr>
      </w:pPr>
    </w:p>
    <w:p w14:paraId="3B82E478" w14:textId="77777777" w:rsidR="00191071" w:rsidRPr="00262FF8" w:rsidRDefault="00CA320D" w:rsidP="00CA320D">
      <w:pPr>
        <w:tabs>
          <w:tab w:val="center" w:pos="4320"/>
          <w:tab w:val="right" w:pos="8640"/>
        </w:tabs>
        <w:rPr>
          <w:rFonts w:ascii="Arial Narrow" w:hAnsi="Arial Narrow" w:cs="Arial"/>
          <w:color w:val="000000"/>
          <w:sz w:val="22"/>
          <w:szCs w:val="22"/>
          <w:shd w:val="clear" w:color="auto" w:fill="FFFFFF"/>
        </w:rPr>
      </w:pPr>
      <w:bookmarkStart w:id="10" w:name="_Hlk46904796"/>
      <w:r w:rsidRPr="00262FF8">
        <w:rPr>
          <w:rFonts w:ascii="Arial Narrow" w:hAnsi="Arial Narrow"/>
          <w:b/>
          <w:sz w:val="22"/>
          <w:szCs w:val="22"/>
          <w:u w:val="single"/>
        </w:rPr>
        <w:t>MHCOS – ME Emergency COVID-19 Supp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191071" w:rsidRPr="00262FF8">
        <w:rPr>
          <w:rFonts w:ascii="Arial Narrow" w:hAnsi="Arial Narrow" w:cs="Arial"/>
          <w:color w:val="000000"/>
          <w:sz w:val="22"/>
          <w:szCs w:val="22"/>
          <w:shd w:val="clear" w:color="auto" w:fill="FFFFFF"/>
        </w:rPr>
        <w:t xml:space="preserve">captures the allowable costs of behavioral health services for individuals who are indigent, uninsured, or underinsured and experiencing behavioral health effects as a result of COVID-19 through the Florida COVID-19 Emergency Grant Supplemental grant authorized by Substance Abuse and Mental Health Services Administration award 1H79FG000675-01. </w:t>
      </w:r>
    </w:p>
    <w:p w14:paraId="02526A21" w14:textId="77777777" w:rsidR="00191071" w:rsidRPr="00262FF8" w:rsidRDefault="00191071" w:rsidP="00CA320D">
      <w:pPr>
        <w:tabs>
          <w:tab w:val="center" w:pos="4320"/>
          <w:tab w:val="right" w:pos="8640"/>
        </w:tabs>
        <w:rPr>
          <w:rFonts w:ascii="Arial Narrow" w:hAnsi="Arial Narrow" w:cs="Arial"/>
          <w:color w:val="000000"/>
          <w:sz w:val="22"/>
          <w:szCs w:val="22"/>
          <w:shd w:val="clear" w:color="auto" w:fill="FFFFFF"/>
        </w:rPr>
      </w:pPr>
    </w:p>
    <w:p w14:paraId="0481DB4F" w14:textId="77777777" w:rsidR="00191071" w:rsidRPr="00262FF8" w:rsidRDefault="00191071" w:rsidP="00CA320D">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cs="Arial"/>
          <w:color w:val="000000"/>
          <w:sz w:val="22"/>
          <w:szCs w:val="22"/>
          <w:shd w:val="clear" w:color="auto" w:fill="FFFFFF"/>
        </w:rPr>
        <w:t>All covered services described in Rule 65E-14.021, F.A.C., are allowable except:</w:t>
      </w:r>
    </w:p>
    <w:p w14:paraId="00E7FC2D" w14:textId="77777777" w:rsidR="00022665" w:rsidRPr="00262FF8" w:rsidRDefault="00191071" w:rsidP="00A129A7">
      <w:pPr>
        <w:pStyle w:val="ListParagraph"/>
        <w:numPr>
          <w:ilvl w:val="0"/>
          <w:numId w:val="47"/>
        </w:numPr>
        <w:tabs>
          <w:tab w:val="center" w:pos="4320"/>
          <w:tab w:val="right" w:pos="8640"/>
        </w:tabs>
        <w:rPr>
          <w:rFonts w:ascii="Arial Narrow" w:hAnsi="Arial Narrow" w:cs="Arial"/>
          <w:color w:val="000000"/>
          <w:shd w:val="clear" w:color="auto" w:fill="FFFFFF"/>
        </w:rPr>
      </w:pPr>
      <w:r w:rsidRPr="00262FF8">
        <w:rPr>
          <w:rFonts w:ascii="Arial Narrow" w:hAnsi="Arial Narrow" w:cs="Arial"/>
          <w:color w:val="000000"/>
          <w:shd w:val="clear" w:color="auto" w:fill="FFFFFF"/>
        </w:rPr>
        <w:t>Prevention-Indicated</w:t>
      </w:r>
    </w:p>
    <w:p w14:paraId="16EE90E2" w14:textId="77777777" w:rsidR="00022665" w:rsidRPr="00262FF8" w:rsidRDefault="00191071" w:rsidP="00A129A7">
      <w:pPr>
        <w:pStyle w:val="ListParagraph"/>
        <w:numPr>
          <w:ilvl w:val="0"/>
          <w:numId w:val="47"/>
        </w:numPr>
        <w:tabs>
          <w:tab w:val="center" w:pos="4320"/>
          <w:tab w:val="right" w:pos="8640"/>
        </w:tabs>
        <w:rPr>
          <w:rFonts w:ascii="Arial Narrow" w:hAnsi="Arial Narrow" w:cs="Arial"/>
          <w:color w:val="000000"/>
          <w:shd w:val="clear" w:color="auto" w:fill="FFFFFF"/>
        </w:rPr>
      </w:pPr>
      <w:r w:rsidRPr="00262FF8">
        <w:rPr>
          <w:rFonts w:ascii="Arial Narrow" w:hAnsi="Arial Narrow" w:cs="Arial"/>
          <w:color w:val="000000"/>
          <w:shd w:val="clear" w:color="auto" w:fill="FFFFFF"/>
        </w:rPr>
        <w:t>Prevention-Selective</w:t>
      </w:r>
    </w:p>
    <w:p w14:paraId="19929717" w14:textId="77777777" w:rsidR="00022665" w:rsidRPr="00262FF8" w:rsidRDefault="00191071" w:rsidP="00A129A7">
      <w:pPr>
        <w:pStyle w:val="ListParagraph"/>
        <w:numPr>
          <w:ilvl w:val="0"/>
          <w:numId w:val="47"/>
        </w:numPr>
        <w:tabs>
          <w:tab w:val="center" w:pos="4320"/>
          <w:tab w:val="right" w:pos="8640"/>
        </w:tabs>
        <w:rPr>
          <w:rFonts w:ascii="Arial Narrow" w:hAnsi="Arial Narrow" w:cs="Arial"/>
          <w:color w:val="000000"/>
          <w:shd w:val="clear" w:color="auto" w:fill="FFFFFF"/>
        </w:rPr>
      </w:pPr>
      <w:r w:rsidRPr="00262FF8">
        <w:rPr>
          <w:rFonts w:ascii="Arial Narrow" w:hAnsi="Arial Narrow" w:cs="Arial"/>
          <w:color w:val="000000"/>
          <w:shd w:val="clear" w:color="auto" w:fill="FFFFFF"/>
        </w:rPr>
        <w:t>Prevention-Universal Direct</w:t>
      </w:r>
    </w:p>
    <w:p w14:paraId="408384FA" w14:textId="77777777" w:rsidR="00022665" w:rsidRPr="00262FF8" w:rsidRDefault="00191071" w:rsidP="00A129A7">
      <w:pPr>
        <w:pStyle w:val="ListParagraph"/>
        <w:numPr>
          <w:ilvl w:val="0"/>
          <w:numId w:val="47"/>
        </w:numPr>
        <w:tabs>
          <w:tab w:val="center" w:pos="4320"/>
          <w:tab w:val="right" w:pos="8640"/>
        </w:tabs>
        <w:rPr>
          <w:rFonts w:ascii="Arial Narrow" w:hAnsi="Arial Narrow" w:cs="Arial"/>
          <w:color w:val="000000"/>
          <w:shd w:val="clear" w:color="auto" w:fill="FFFFFF"/>
        </w:rPr>
      </w:pPr>
      <w:r w:rsidRPr="00262FF8">
        <w:rPr>
          <w:rFonts w:ascii="Arial Narrow" w:hAnsi="Arial Narrow" w:cs="Arial"/>
          <w:color w:val="000000"/>
          <w:shd w:val="clear" w:color="auto" w:fill="FFFFFF"/>
        </w:rPr>
        <w:t>Prevention-Universal Indirect</w:t>
      </w:r>
    </w:p>
    <w:p w14:paraId="30F54E34" w14:textId="77777777" w:rsidR="00022665" w:rsidRPr="00262FF8" w:rsidRDefault="00191071" w:rsidP="00A129A7">
      <w:pPr>
        <w:pStyle w:val="ListParagraph"/>
        <w:numPr>
          <w:ilvl w:val="0"/>
          <w:numId w:val="47"/>
        </w:numPr>
        <w:tabs>
          <w:tab w:val="center" w:pos="4320"/>
          <w:tab w:val="right" w:pos="8640"/>
        </w:tabs>
        <w:rPr>
          <w:rFonts w:ascii="Arial Narrow" w:hAnsi="Arial Narrow" w:cs="Arial"/>
          <w:color w:val="000000"/>
          <w:shd w:val="clear" w:color="auto" w:fill="FFFFFF"/>
        </w:rPr>
      </w:pPr>
      <w:r w:rsidRPr="00262FF8">
        <w:rPr>
          <w:rFonts w:ascii="Arial Narrow" w:hAnsi="Arial Narrow" w:cs="Arial"/>
          <w:color w:val="000000"/>
          <w:shd w:val="clear" w:color="auto" w:fill="FFFFFF"/>
        </w:rPr>
        <w:t xml:space="preserve">and Inpatient. </w:t>
      </w:r>
    </w:p>
    <w:p w14:paraId="3F7E4CDC" w14:textId="49D457E8" w:rsidR="00CA320D" w:rsidRPr="00262FF8" w:rsidRDefault="00191071" w:rsidP="00CA320D">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Entities may enhance their existing service array, including telehealth, to serve individuals with serious emotional disturbance, serious mental illness, and substance use disorders whose symptoms are exacerbated due to COVID-19. Telehealth providers under contract with Central Florida Cares Health System may provide services via telehealth for healthcare practitioners and others requiring mental health care as a result of COVID-19.</w:t>
      </w:r>
    </w:p>
    <w:p w14:paraId="6B577540" w14:textId="77777777" w:rsidR="00CA320D" w:rsidRPr="00262FF8" w:rsidRDefault="00CA320D" w:rsidP="00CA320D">
      <w:pPr>
        <w:tabs>
          <w:tab w:val="center" w:pos="4320"/>
          <w:tab w:val="right" w:pos="8640"/>
        </w:tabs>
        <w:rPr>
          <w:rFonts w:ascii="Arial Narrow" w:hAnsi="Arial Narrow" w:cs="Arial"/>
          <w:sz w:val="22"/>
          <w:szCs w:val="22"/>
        </w:rPr>
      </w:pPr>
    </w:p>
    <w:p w14:paraId="47DC9F48" w14:textId="77777777" w:rsidR="002275C5" w:rsidRDefault="00CA320D" w:rsidP="00CA320D">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4DBE7B1" w14:textId="77777777" w:rsidR="002275C5" w:rsidRDefault="002275C5" w:rsidP="00CA320D">
      <w:pPr>
        <w:tabs>
          <w:tab w:val="center" w:pos="4320"/>
          <w:tab w:val="right" w:pos="8640"/>
        </w:tabs>
        <w:rPr>
          <w:rFonts w:ascii="Arial Narrow" w:hAnsi="Arial Narrow"/>
          <w:i/>
          <w:color w:val="000080"/>
          <w:sz w:val="22"/>
          <w:szCs w:val="22"/>
          <w:highlight w:val="yellow"/>
        </w:rPr>
      </w:pPr>
    </w:p>
    <w:p w14:paraId="1E637418" w14:textId="75D76F76" w:rsidR="00CA320D" w:rsidRPr="00262FF8" w:rsidRDefault="00FD3A90" w:rsidP="00CA320D">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bookmarkEnd w:id="10"/>
    <w:p w14:paraId="6BE70BD3" w14:textId="77777777" w:rsidR="00CA320D" w:rsidRPr="00262FF8" w:rsidRDefault="00CA320D" w:rsidP="00CA320D">
      <w:pPr>
        <w:tabs>
          <w:tab w:val="center" w:pos="4320"/>
          <w:tab w:val="right" w:pos="8640"/>
        </w:tabs>
        <w:rPr>
          <w:rFonts w:ascii="Arial Narrow" w:hAnsi="Arial Narrow"/>
          <w:b/>
          <w:sz w:val="22"/>
          <w:szCs w:val="22"/>
          <w:u w:val="single"/>
        </w:rPr>
      </w:pPr>
    </w:p>
    <w:p w14:paraId="646149A8" w14:textId="521432A0" w:rsidR="00CA320D" w:rsidRPr="00262FF8" w:rsidRDefault="00CA320D" w:rsidP="00CA320D">
      <w:pPr>
        <w:tabs>
          <w:tab w:val="center" w:pos="4320"/>
          <w:tab w:val="right" w:pos="8640"/>
        </w:tabs>
        <w:rPr>
          <w:rFonts w:ascii="Arial Narrow" w:hAnsi="Arial Narrow"/>
          <w:sz w:val="22"/>
          <w:szCs w:val="22"/>
        </w:rPr>
      </w:pPr>
      <w:r w:rsidRPr="00262FF8">
        <w:rPr>
          <w:rFonts w:ascii="Arial Narrow" w:hAnsi="Arial Narrow"/>
          <w:b/>
          <w:sz w:val="22"/>
          <w:szCs w:val="22"/>
          <w:u w:val="single"/>
        </w:rPr>
        <w:t>MHHMD – ME FL Hurricane Michael Disaster Response</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the allowable costs of substance use and mental health services for children and adults impacted by Hurricane Michael who are experiencing substance misuse, stress, anxiety, depression or other behavioral health symptoms in Franklin, Liberty, Bay, Gulf, Jackson, Calhoun and Washington counties. These costs are associated with the FY 2020 Disaster Response State Grant, a one-year discretionary grant awarded by the Substance Abuse and Mental Health Services Administration. </w:t>
      </w:r>
    </w:p>
    <w:p w14:paraId="0353AE91" w14:textId="77777777" w:rsidR="00CA320D" w:rsidRPr="00262FF8" w:rsidRDefault="00CA320D" w:rsidP="00CA320D">
      <w:pPr>
        <w:tabs>
          <w:tab w:val="center" w:pos="4320"/>
          <w:tab w:val="right" w:pos="8640"/>
        </w:tabs>
        <w:rPr>
          <w:rFonts w:ascii="Arial Narrow" w:hAnsi="Arial Narrow"/>
          <w:sz w:val="22"/>
          <w:szCs w:val="22"/>
        </w:rPr>
      </w:pPr>
    </w:p>
    <w:p w14:paraId="3C5C9FCE" w14:textId="77777777" w:rsidR="00CA320D" w:rsidRPr="00262FF8" w:rsidRDefault="00CA320D" w:rsidP="00CA320D">
      <w:pPr>
        <w:tabs>
          <w:tab w:val="center" w:pos="4320"/>
          <w:tab w:val="right" w:pos="8640"/>
        </w:tabs>
        <w:rPr>
          <w:rFonts w:ascii="Arial Narrow" w:hAnsi="Arial Narrow"/>
          <w:sz w:val="22"/>
          <w:szCs w:val="22"/>
        </w:rPr>
      </w:pPr>
      <w:r w:rsidRPr="00262FF8">
        <w:rPr>
          <w:rFonts w:ascii="Arial Narrow" w:hAnsi="Arial Narrow"/>
          <w:sz w:val="22"/>
          <w:szCs w:val="22"/>
        </w:rPr>
        <w:t>All grant funds are allocated to Big Bend Community Based Care to purchase a comprehensive needs assessment, telehealth licenses, services for child welfare involved parents using the Parent Child Interaction Therapy (PCIT) and Functional Family Therapy (FFT) evidence-based practices, school-based supports, adult mental health and substance use disorder treatment and support services, training, and project evaluation services.</w:t>
      </w:r>
    </w:p>
    <w:p w14:paraId="486B8558" w14:textId="1B3B87F9" w:rsidR="00CA320D" w:rsidRPr="00262FF8" w:rsidRDefault="00CA320D" w:rsidP="00CA320D">
      <w:pPr>
        <w:rPr>
          <w:rFonts w:ascii="Arial Narrow" w:hAnsi="Arial Narrow"/>
          <w:sz w:val="22"/>
          <w:szCs w:val="22"/>
        </w:rPr>
      </w:pPr>
    </w:p>
    <w:p w14:paraId="55DC18AC" w14:textId="68438745" w:rsidR="008F42D2" w:rsidRPr="00262FF8" w:rsidRDefault="008F42D2" w:rsidP="00CA320D">
      <w:pPr>
        <w:rPr>
          <w:rFonts w:ascii="Arial Narrow" w:hAnsi="Arial Narrow"/>
          <w:sz w:val="22"/>
          <w:szCs w:val="22"/>
        </w:rPr>
      </w:pPr>
      <w:r w:rsidRPr="00262FF8">
        <w:rPr>
          <w:rFonts w:ascii="Arial Narrow" w:hAnsi="Arial Narrow"/>
          <w:sz w:val="22"/>
          <w:szCs w:val="22"/>
        </w:rPr>
        <w:t>Additional services include:</w:t>
      </w:r>
      <w:r w:rsidRPr="00262FF8">
        <w:rPr>
          <w:rFonts w:ascii="Arial Narrow" w:hAnsi="Arial Narrow"/>
          <w:sz w:val="22"/>
          <w:szCs w:val="22"/>
        </w:rPr>
        <w:br/>
        <w:t>Recovery Support-Individual (46)</w:t>
      </w:r>
      <w:r w:rsidRPr="00262FF8">
        <w:rPr>
          <w:rFonts w:ascii="Arial Narrow" w:hAnsi="Arial Narrow"/>
          <w:sz w:val="22"/>
          <w:szCs w:val="22"/>
        </w:rPr>
        <w:br/>
        <w:t>Recovery Support-Group (47)</w:t>
      </w:r>
      <w:r w:rsidRPr="00262FF8">
        <w:rPr>
          <w:rFonts w:ascii="Arial Narrow" w:hAnsi="Arial Narrow"/>
          <w:sz w:val="22"/>
          <w:szCs w:val="22"/>
        </w:rPr>
        <w:br/>
        <w:t>School-Based Substance Abuse Prevention-Indicated (48)</w:t>
      </w:r>
      <w:r w:rsidRPr="00262FF8">
        <w:rPr>
          <w:rFonts w:ascii="Arial Narrow" w:hAnsi="Arial Narrow"/>
          <w:sz w:val="22"/>
          <w:szCs w:val="22"/>
        </w:rPr>
        <w:br/>
        <w:t>Substance Abuse Prevention-Universal Indirect (50)</w:t>
      </w:r>
    </w:p>
    <w:p w14:paraId="0B2811B2" w14:textId="77777777" w:rsidR="008F42D2" w:rsidRPr="00262FF8" w:rsidRDefault="008F42D2" w:rsidP="00CA320D">
      <w:pPr>
        <w:rPr>
          <w:rFonts w:ascii="Arial Narrow" w:hAnsi="Arial Narrow"/>
          <w:sz w:val="22"/>
          <w:szCs w:val="22"/>
        </w:rPr>
      </w:pPr>
    </w:p>
    <w:p w14:paraId="5FE753D6" w14:textId="77777777" w:rsidR="00CA320D" w:rsidRPr="00262FF8" w:rsidRDefault="00CA320D" w:rsidP="00CA320D">
      <w:pPr>
        <w:rPr>
          <w:rFonts w:ascii="Arial Narrow" w:hAnsi="Arial Narrow"/>
          <w:sz w:val="22"/>
          <w:szCs w:val="22"/>
        </w:rPr>
      </w:pPr>
      <w:r w:rsidRPr="00262FF8">
        <w:rPr>
          <w:rFonts w:ascii="Arial Narrow" w:hAnsi="Arial Narrow"/>
          <w:sz w:val="22"/>
          <w:szCs w:val="22"/>
        </w:rPr>
        <w:t xml:space="preserve">No more than 20% of the total grant award may be used for data collection, performance measurement, and performance </w:t>
      </w:r>
    </w:p>
    <w:p w14:paraId="488834E6" w14:textId="77777777" w:rsidR="00CA320D" w:rsidRPr="00262FF8" w:rsidRDefault="00CA320D" w:rsidP="00CA320D">
      <w:pPr>
        <w:rPr>
          <w:rFonts w:ascii="Arial Narrow" w:hAnsi="Arial Narrow"/>
          <w:sz w:val="22"/>
          <w:szCs w:val="22"/>
        </w:rPr>
      </w:pPr>
      <w:r w:rsidRPr="00262FF8">
        <w:rPr>
          <w:rFonts w:ascii="Arial Narrow" w:hAnsi="Arial Narrow"/>
          <w:sz w:val="22"/>
          <w:szCs w:val="22"/>
        </w:rPr>
        <w:t xml:space="preserve">assessment, including incentives for participating in the required data collection follow-up. Funds may not be used </w:t>
      </w:r>
    </w:p>
    <w:p w14:paraId="2C623492" w14:textId="77777777" w:rsidR="00CA320D" w:rsidRPr="00262FF8" w:rsidRDefault="00CA320D" w:rsidP="00CA320D">
      <w:pPr>
        <w:rPr>
          <w:rFonts w:ascii="Arial Narrow" w:hAnsi="Arial Narrow"/>
          <w:sz w:val="22"/>
          <w:szCs w:val="22"/>
        </w:rPr>
      </w:pPr>
      <w:r w:rsidRPr="00262FF8">
        <w:rPr>
          <w:rFonts w:ascii="Arial Narrow" w:hAnsi="Arial Narrow"/>
          <w:sz w:val="22"/>
          <w:szCs w:val="22"/>
        </w:rPr>
        <w:t xml:space="preserve">to: </w:t>
      </w:r>
    </w:p>
    <w:p w14:paraId="4E8796C9" w14:textId="77777777" w:rsidR="00CA320D" w:rsidRPr="00262FF8" w:rsidRDefault="00CA320D" w:rsidP="00CA320D">
      <w:pPr>
        <w:pStyle w:val="ListParagraph"/>
        <w:numPr>
          <w:ilvl w:val="0"/>
          <w:numId w:val="1"/>
        </w:numPr>
        <w:rPr>
          <w:rFonts w:ascii="Arial Narrow" w:hAnsi="Arial Narrow"/>
        </w:rPr>
      </w:pPr>
      <w:r w:rsidRPr="00262FF8">
        <w:rPr>
          <w:rFonts w:ascii="Arial Narrow" w:hAnsi="Arial Narrow"/>
        </w:rPr>
        <w:t xml:space="preserve">Purchase, prescribe, or provide marijuana or treatment using marijuana; </w:t>
      </w:r>
    </w:p>
    <w:p w14:paraId="42B07D61" w14:textId="77777777" w:rsidR="00CA320D" w:rsidRPr="00262FF8" w:rsidRDefault="00CA320D" w:rsidP="00CA320D">
      <w:pPr>
        <w:pStyle w:val="ListParagraph"/>
        <w:numPr>
          <w:ilvl w:val="0"/>
          <w:numId w:val="1"/>
        </w:numPr>
        <w:rPr>
          <w:rFonts w:ascii="Arial Narrow" w:hAnsi="Arial Narrow"/>
        </w:rPr>
      </w:pPr>
      <w:r w:rsidRPr="00262FF8">
        <w:rPr>
          <w:rFonts w:ascii="Arial Narrow" w:hAnsi="Arial Narrow"/>
        </w:rPr>
        <w:t xml:space="preserve">Pay for promotional items; </w:t>
      </w:r>
    </w:p>
    <w:p w14:paraId="07C6BC59" w14:textId="77777777" w:rsidR="00CA320D" w:rsidRPr="00262FF8" w:rsidRDefault="00CA320D" w:rsidP="00CA320D">
      <w:pPr>
        <w:pStyle w:val="ListParagraph"/>
        <w:numPr>
          <w:ilvl w:val="0"/>
          <w:numId w:val="1"/>
        </w:numPr>
        <w:rPr>
          <w:rFonts w:ascii="Arial Narrow" w:hAnsi="Arial Narrow"/>
        </w:rPr>
      </w:pPr>
      <w:r w:rsidRPr="00262FF8">
        <w:rPr>
          <w:rFonts w:ascii="Arial Narrow" w:hAnsi="Arial Narrow"/>
        </w:rPr>
        <w:t xml:space="preserve">Provide residential or outpatient treatment services when the facility has not yet been acquired, sited, approved, and met all requirements for human habitation and services provision; </w:t>
      </w:r>
    </w:p>
    <w:p w14:paraId="6E344818" w14:textId="77777777" w:rsidR="00CA320D" w:rsidRPr="00262FF8" w:rsidRDefault="00CA320D" w:rsidP="00CA320D">
      <w:pPr>
        <w:pStyle w:val="ListParagraph"/>
        <w:numPr>
          <w:ilvl w:val="0"/>
          <w:numId w:val="1"/>
        </w:numPr>
        <w:rPr>
          <w:rFonts w:ascii="Arial Narrow" w:hAnsi="Arial Narrow"/>
        </w:rPr>
      </w:pPr>
      <w:r w:rsidRPr="00262FF8">
        <w:rPr>
          <w:rFonts w:ascii="Arial Narrow" w:hAnsi="Arial Narrow"/>
        </w:rPr>
        <w:t xml:space="preserve">Provide inpatient treatment or hospital-based detoxification services; </w:t>
      </w:r>
    </w:p>
    <w:p w14:paraId="66BEAF89" w14:textId="77777777" w:rsidR="00CA320D" w:rsidRPr="00262FF8" w:rsidRDefault="00CA320D" w:rsidP="00CA320D">
      <w:pPr>
        <w:pStyle w:val="ListParagraph"/>
        <w:numPr>
          <w:ilvl w:val="0"/>
          <w:numId w:val="1"/>
        </w:numPr>
        <w:spacing w:after="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3C610D7C" w14:textId="77777777" w:rsidR="00CA320D" w:rsidRPr="00262FF8" w:rsidRDefault="00CA320D" w:rsidP="00CA320D">
      <w:pPr>
        <w:pStyle w:val="ListParagraph"/>
        <w:numPr>
          <w:ilvl w:val="0"/>
          <w:numId w:val="1"/>
        </w:numPr>
        <w:spacing w:after="0"/>
        <w:rPr>
          <w:rFonts w:ascii="Arial Narrow" w:hAnsi="Arial Narrow" w:cs="Arial"/>
        </w:rPr>
      </w:pPr>
      <w:r w:rsidRPr="00262FF8">
        <w:rPr>
          <w:rFonts w:ascii="Arial Narrow" w:hAnsi="Arial Narrow" w:cs="Arial"/>
        </w:rPr>
        <w:t xml:space="preserve">Pay for construction or purchase of structures; </w:t>
      </w:r>
    </w:p>
    <w:p w14:paraId="724F2B68" w14:textId="77777777" w:rsidR="00CA320D" w:rsidRPr="00262FF8" w:rsidRDefault="00CA320D" w:rsidP="00CA320D">
      <w:pPr>
        <w:pStyle w:val="ListParagraph"/>
        <w:numPr>
          <w:ilvl w:val="0"/>
          <w:numId w:val="1"/>
        </w:numPr>
        <w:spacing w:after="0"/>
        <w:rPr>
          <w:rFonts w:ascii="Arial Narrow" w:hAnsi="Arial Narrow" w:cs="Arial"/>
        </w:rPr>
      </w:pPr>
      <w:r w:rsidRPr="00262FF8">
        <w:rPr>
          <w:rFonts w:ascii="Arial Narrow" w:hAnsi="Arial Narrow" w:cs="Arial"/>
        </w:rPr>
        <w:t>Pay for meals;</w:t>
      </w:r>
    </w:p>
    <w:p w14:paraId="62411B0E" w14:textId="77777777" w:rsidR="00CA320D" w:rsidRPr="00262FF8" w:rsidRDefault="00CA320D" w:rsidP="00CA320D">
      <w:pPr>
        <w:pStyle w:val="ListParagraph"/>
        <w:numPr>
          <w:ilvl w:val="0"/>
          <w:numId w:val="1"/>
        </w:numPr>
        <w:spacing w:after="0"/>
        <w:rPr>
          <w:rFonts w:ascii="Arial Narrow" w:hAnsi="Arial Narrow" w:cs="Arial"/>
        </w:rPr>
      </w:pPr>
      <w:r w:rsidRPr="00262FF8">
        <w:rPr>
          <w:rFonts w:ascii="Arial Narrow" w:hAnsi="Arial Narrow" w:cs="Arial"/>
        </w:rPr>
        <w:t xml:space="preserve">Pay the salary of an individual at a rate in excess of </w:t>
      </w:r>
      <w:r w:rsidRPr="00262FF8">
        <w:rPr>
          <w:rFonts w:ascii="Arial Narrow" w:hAnsi="Arial Narrow"/>
        </w:rPr>
        <w:t xml:space="preserve">Level II of the Executive Schedule, published by the U.S. Office of Personnel Management at: </w:t>
      </w:r>
      <w:hyperlink r:id="rId13" w:history="1">
        <w:r w:rsidRPr="00262FF8">
          <w:rPr>
            <w:rStyle w:val="Hyperlink"/>
            <w:rFonts w:ascii="Arial Narrow" w:hAnsi="Arial Narrow"/>
          </w:rPr>
          <w:t>https://www.opm.gov/policy-data-oversight/pay-leave/salaries-wages/</w:t>
        </w:r>
      </w:hyperlink>
      <w:r w:rsidRPr="00262FF8">
        <w:rPr>
          <w:rFonts w:ascii="Arial Narrow" w:hAnsi="Arial Narrow" w:cs="Arial"/>
        </w:rPr>
        <w:t>; and</w:t>
      </w:r>
    </w:p>
    <w:p w14:paraId="76B7E60A" w14:textId="77777777" w:rsidR="00CA320D" w:rsidRPr="00262FF8" w:rsidRDefault="00CA320D" w:rsidP="00CA320D">
      <w:pPr>
        <w:pStyle w:val="ListParagraph"/>
        <w:numPr>
          <w:ilvl w:val="0"/>
          <w:numId w:val="1"/>
        </w:numPr>
        <w:rPr>
          <w:rFonts w:ascii="Arial Narrow" w:hAnsi="Arial Narrow"/>
        </w:rPr>
      </w:pPr>
      <w:r w:rsidRPr="00262FF8">
        <w:rPr>
          <w:rFonts w:ascii="Arial Narrow" w:hAnsi="Arial Narrow" w:cs="Arial"/>
        </w:rPr>
        <w:t>Supplant (or replace) current funding of existing services</w:t>
      </w:r>
      <w:r w:rsidRPr="00262FF8">
        <w:rPr>
          <w:rFonts w:ascii="Arial Narrow" w:hAnsi="Arial Narrow"/>
        </w:rPr>
        <w:t>.</w:t>
      </w:r>
    </w:p>
    <w:p w14:paraId="08FE5EE5" w14:textId="77777777" w:rsidR="002275C5" w:rsidRDefault="00CA320D" w:rsidP="00CA320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7266B9FF" w14:textId="77777777" w:rsidR="002275C5" w:rsidRDefault="002275C5" w:rsidP="00CA320D">
      <w:pPr>
        <w:rPr>
          <w:rFonts w:ascii="Arial Narrow" w:hAnsi="Arial Narrow"/>
          <w:i/>
          <w:color w:val="000080"/>
          <w:sz w:val="22"/>
          <w:szCs w:val="22"/>
          <w:highlight w:val="yellow"/>
        </w:rPr>
      </w:pPr>
    </w:p>
    <w:p w14:paraId="0800F470" w14:textId="218B2713" w:rsidR="00CA320D" w:rsidRPr="00262FF8" w:rsidRDefault="00FD3A90" w:rsidP="00CA320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27AE2842" w14:textId="7009D804" w:rsidR="00CA320D" w:rsidRPr="00262FF8" w:rsidRDefault="00CA320D" w:rsidP="00CA320D">
      <w:pPr>
        <w:rPr>
          <w:rFonts w:ascii="Arial Narrow" w:hAnsi="Arial Narrow"/>
          <w:sz w:val="22"/>
          <w:szCs w:val="22"/>
        </w:rPr>
      </w:pPr>
    </w:p>
    <w:p w14:paraId="5472D4A5" w14:textId="17500150" w:rsidR="0078348B" w:rsidRPr="00262FF8" w:rsidRDefault="0078348B"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8730A4" w:rsidRPr="00262FF8">
        <w:rPr>
          <w:rFonts w:ascii="Arial Narrow" w:hAnsi="Arial Narrow"/>
          <w:b/>
          <w:sz w:val="22"/>
          <w:szCs w:val="22"/>
          <w:u w:val="single"/>
        </w:rPr>
        <w:t>SC1</w:t>
      </w:r>
      <w:r w:rsidRPr="00262FF8">
        <w:rPr>
          <w:rFonts w:ascii="Arial Narrow" w:hAnsi="Arial Narrow"/>
          <w:b/>
          <w:sz w:val="22"/>
          <w:szCs w:val="22"/>
          <w:u w:val="single"/>
        </w:rPr>
        <w:t xml:space="preserve"> – ME </w:t>
      </w:r>
      <w:r w:rsidR="008730A4" w:rsidRPr="00262FF8">
        <w:rPr>
          <w:rFonts w:ascii="Arial Narrow" w:hAnsi="Arial Narrow"/>
          <w:b/>
          <w:sz w:val="22"/>
          <w:szCs w:val="22"/>
          <w:u w:val="single"/>
        </w:rPr>
        <w:t>FL SOC Expansion &amp; Sustain Project – Year 1</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8730A4" w:rsidRPr="00262FF8">
        <w:rPr>
          <w:rFonts w:ascii="Arial Narrow" w:hAnsi="Arial Narrow" w:cs="Arial"/>
          <w:color w:val="000000"/>
          <w:sz w:val="22"/>
          <w:szCs w:val="22"/>
          <w:shd w:val="clear" w:color="auto" w:fill="FFFFFF"/>
        </w:rPr>
        <w:t xml:space="preserve">captures </w:t>
      </w:r>
      <w:r w:rsidR="00E34ACE">
        <w:rPr>
          <w:rFonts w:ascii="Arial Narrow" w:hAnsi="Arial Narrow" w:cs="Arial"/>
          <w:color w:val="000000"/>
          <w:sz w:val="22"/>
          <w:szCs w:val="22"/>
          <w:shd w:val="clear" w:color="auto" w:fill="FFFFFF"/>
        </w:rPr>
        <w:t xml:space="preserve">the </w:t>
      </w:r>
      <w:r w:rsidR="008730A4" w:rsidRPr="00262FF8">
        <w:rPr>
          <w:rFonts w:ascii="Arial Narrow" w:hAnsi="Arial Narrow" w:cs="Arial"/>
          <w:color w:val="000000"/>
          <w:sz w:val="22"/>
          <w:szCs w:val="22"/>
          <w:shd w:val="clear" w:color="auto" w:fill="FFFFFF"/>
        </w:rPr>
        <w:t>allowable behavioral health services</w:t>
      </w:r>
      <w:r w:rsidR="007768AD">
        <w:rPr>
          <w:rFonts w:ascii="Arial Narrow" w:hAnsi="Arial Narrow" w:cs="Arial"/>
          <w:color w:val="000000"/>
          <w:sz w:val="22"/>
          <w:szCs w:val="22"/>
          <w:shd w:val="clear" w:color="auto" w:fill="FFFFFF"/>
        </w:rPr>
        <w:t xml:space="preserve"> </w:t>
      </w:r>
      <w:r w:rsidR="008730A4" w:rsidRPr="00262FF8">
        <w:rPr>
          <w:rFonts w:ascii="Arial Narrow" w:hAnsi="Arial Narrow" w:cs="Arial"/>
          <w:color w:val="000000"/>
          <w:sz w:val="22"/>
          <w:szCs w:val="22"/>
          <w:shd w:val="clear" w:color="auto" w:fill="FFFFFF"/>
        </w:rPr>
        <w:t xml:space="preserve">funded by the Florida System of Care Expansion Sustainability Project for St. Lucie and Martin Counties grant awarded by the Department of Health and Human Services' Substance Abuse and Mental Health Services Administration as a </w:t>
      </w:r>
      <w:proofErr w:type="gramStart"/>
      <w:r w:rsidR="008730A4" w:rsidRPr="00262FF8">
        <w:rPr>
          <w:rFonts w:ascii="Arial Narrow" w:hAnsi="Arial Narrow" w:cs="Arial"/>
          <w:color w:val="000000"/>
          <w:sz w:val="22"/>
          <w:szCs w:val="22"/>
          <w:shd w:val="clear" w:color="auto" w:fill="FFFFFF"/>
        </w:rPr>
        <w:t>four year</w:t>
      </w:r>
      <w:proofErr w:type="gramEnd"/>
      <w:r w:rsidR="008730A4" w:rsidRPr="00262FF8">
        <w:rPr>
          <w:rFonts w:ascii="Arial Narrow" w:hAnsi="Arial Narrow" w:cs="Arial"/>
          <w:color w:val="000000"/>
          <w:sz w:val="22"/>
          <w:szCs w:val="22"/>
          <w:shd w:val="clear" w:color="auto" w:fill="FFFFFF"/>
        </w:rPr>
        <w:t xml:space="preserve"> discretionary grant. The Project expands the System Of Care framework into previously unserved counties of St. Lucie and Martin for children and adolescents aged 5-21 with serious emotional disturbances (SED) and their families. The budget period is from August 31, </w:t>
      </w:r>
      <w:proofErr w:type="gramStart"/>
      <w:r w:rsidR="008730A4" w:rsidRPr="00262FF8">
        <w:rPr>
          <w:rFonts w:ascii="Arial Narrow" w:hAnsi="Arial Narrow" w:cs="Arial"/>
          <w:color w:val="000000"/>
          <w:sz w:val="22"/>
          <w:szCs w:val="22"/>
          <w:shd w:val="clear" w:color="auto" w:fill="FFFFFF"/>
        </w:rPr>
        <w:t>2021</w:t>
      </w:r>
      <w:proofErr w:type="gramEnd"/>
      <w:r w:rsidR="008730A4" w:rsidRPr="00262FF8">
        <w:rPr>
          <w:rFonts w:ascii="Arial Narrow" w:hAnsi="Arial Narrow" w:cs="Arial"/>
          <w:color w:val="000000"/>
          <w:sz w:val="22"/>
          <w:szCs w:val="22"/>
          <w:shd w:val="clear" w:color="auto" w:fill="FFFFFF"/>
        </w:rPr>
        <w:t xml:space="preserve"> to August 30, 2022.</w:t>
      </w:r>
    </w:p>
    <w:p w14:paraId="1F0BF1AA" w14:textId="2842D429" w:rsidR="008730A4" w:rsidRPr="00262FF8" w:rsidRDefault="008730A4" w:rsidP="0078348B">
      <w:pPr>
        <w:tabs>
          <w:tab w:val="center" w:pos="4320"/>
          <w:tab w:val="right" w:pos="8640"/>
        </w:tabs>
        <w:rPr>
          <w:rFonts w:ascii="Arial Narrow" w:hAnsi="Arial Narrow" w:cs="Arial"/>
          <w:color w:val="000000"/>
          <w:sz w:val="22"/>
          <w:szCs w:val="22"/>
          <w:shd w:val="clear" w:color="auto" w:fill="FFFFFF"/>
        </w:rPr>
      </w:pPr>
    </w:p>
    <w:p w14:paraId="26D1F4B9" w14:textId="1F12013D" w:rsidR="008730A4" w:rsidRPr="00262FF8" w:rsidRDefault="008730A4" w:rsidP="0078348B">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54549C33" w14:textId="77777777" w:rsidR="0078348B" w:rsidRPr="00262FF8" w:rsidRDefault="0078348B" w:rsidP="0078348B">
      <w:pPr>
        <w:tabs>
          <w:tab w:val="center" w:pos="4320"/>
          <w:tab w:val="right" w:pos="8640"/>
        </w:tabs>
        <w:rPr>
          <w:rFonts w:ascii="Arial Narrow" w:hAnsi="Arial Narrow"/>
          <w:sz w:val="22"/>
          <w:szCs w:val="22"/>
        </w:rPr>
      </w:pPr>
    </w:p>
    <w:p w14:paraId="4A04FD9A" w14:textId="77777777" w:rsidR="002275C5" w:rsidRDefault="0078348B" w:rsidP="0078348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E64144F" w14:textId="77777777" w:rsidR="002275C5" w:rsidRDefault="002275C5" w:rsidP="0078348B">
      <w:pPr>
        <w:rPr>
          <w:rFonts w:ascii="Arial Narrow" w:hAnsi="Arial Narrow"/>
          <w:i/>
          <w:color w:val="000080"/>
          <w:sz w:val="22"/>
          <w:szCs w:val="22"/>
          <w:highlight w:val="yellow"/>
        </w:rPr>
      </w:pPr>
    </w:p>
    <w:p w14:paraId="4CF93DB3" w14:textId="3C81E612" w:rsidR="0078348B" w:rsidRPr="00262FF8" w:rsidRDefault="0078348B" w:rsidP="0078348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4B0F9FA" w14:textId="77777777" w:rsidR="0078348B" w:rsidRPr="00262FF8" w:rsidRDefault="0078348B" w:rsidP="00CA320D">
      <w:pPr>
        <w:rPr>
          <w:rFonts w:ascii="Arial Narrow" w:hAnsi="Arial Narrow"/>
          <w:sz w:val="22"/>
          <w:szCs w:val="22"/>
        </w:rPr>
      </w:pPr>
    </w:p>
    <w:p w14:paraId="21AD3950" w14:textId="0CAB06C6" w:rsidR="00CA320D" w:rsidRPr="00262FF8" w:rsidRDefault="00CA320D" w:rsidP="00212A63">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MHTTI – ME Transform </w:t>
      </w:r>
      <w:r w:rsidR="0085525D">
        <w:rPr>
          <w:rFonts w:ascii="Arial Narrow" w:hAnsi="Arial Narrow"/>
          <w:b/>
          <w:sz w:val="22"/>
          <w:szCs w:val="22"/>
          <w:u w:val="single"/>
        </w:rPr>
        <w:t xml:space="preserve">Transfer </w:t>
      </w:r>
      <w:r w:rsidRPr="00262FF8">
        <w:rPr>
          <w:rFonts w:ascii="Arial Narrow" w:hAnsi="Arial Narrow"/>
          <w:b/>
          <w:sz w:val="22"/>
          <w:szCs w:val="22"/>
          <w:u w:val="single"/>
        </w:rPr>
        <w:t>Initiative</w:t>
      </w:r>
      <w:r w:rsidR="0085525D">
        <w:rPr>
          <w:rFonts w:ascii="Arial Narrow" w:hAnsi="Arial Narrow"/>
          <w:b/>
          <w:sz w:val="22"/>
          <w:szCs w:val="22"/>
          <w:u w:val="single"/>
        </w:rPr>
        <w:t>-Peer Spec Jails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8F42D2" w:rsidRPr="00262FF8">
        <w:rPr>
          <w:rFonts w:ascii="Arial Narrow" w:hAnsi="Arial Narrow"/>
          <w:sz w:val="22"/>
          <w:szCs w:val="22"/>
        </w:rPr>
        <w:t xml:space="preserve">captures </w:t>
      </w:r>
      <w:r w:rsidR="00E34ACE">
        <w:rPr>
          <w:rFonts w:ascii="Arial Narrow" w:hAnsi="Arial Narrow"/>
          <w:sz w:val="22"/>
          <w:szCs w:val="22"/>
        </w:rPr>
        <w:t xml:space="preserve">the </w:t>
      </w:r>
      <w:r w:rsidR="008F42D2" w:rsidRPr="00262FF8">
        <w:rPr>
          <w:rFonts w:ascii="Arial Narrow" w:hAnsi="Arial Narrow"/>
          <w:sz w:val="22"/>
          <w:szCs w:val="22"/>
        </w:rPr>
        <w:t xml:space="preserve">allowable costs of Forensic Peer Specialist recovery support services provided by Central Florida Cares Health Services and </w:t>
      </w:r>
      <w:proofErr w:type="gramStart"/>
      <w:r w:rsidR="008F42D2" w:rsidRPr="00262FF8">
        <w:rPr>
          <w:rFonts w:ascii="Arial Narrow" w:hAnsi="Arial Narrow"/>
          <w:sz w:val="22"/>
          <w:szCs w:val="22"/>
        </w:rPr>
        <w:t>South East</w:t>
      </w:r>
      <w:proofErr w:type="gramEnd"/>
      <w:r w:rsidR="008F42D2" w:rsidRPr="00262FF8">
        <w:rPr>
          <w:rFonts w:ascii="Arial Narrow" w:hAnsi="Arial Narrow"/>
          <w:sz w:val="22"/>
          <w:szCs w:val="22"/>
        </w:rPr>
        <w:t xml:space="preserve"> Florida Behavioral Health Network to implement the Department's 2021 Transformation Transition Initiative award.</w:t>
      </w:r>
    </w:p>
    <w:p w14:paraId="0D7C755A" w14:textId="77777777" w:rsidR="00CA320D" w:rsidRPr="00262FF8" w:rsidRDefault="00CA320D" w:rsidP="00CA320D">
      <w:pPr>
        <w:tabs>
          <w:tab w:val="center" w:pos="4320"/>
          <w:tab w:val="right" w:pos="8640"/>
        </w:tabs>
        <w:rPr>
          <w:rFonts w:ascii="Arial Narrow" w:hAnsi="Arial Narrow"/>
          <w:sz w:val="22"/>
          <w:szCs w:val="22"/>
        </w:rPr>
      </w:pPr>
    </w:p>
    <w:p w14:paraId="35229667" w14:textId="77777777" w:rsidR="002275C5" w:rsidRDefault="00CA320D" w:rsidP="00CA320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F5020B8" w14:textId="77777777" w:rsidR="002275C5" w:rsidRDefault="002275C5" w:rsidP="00CA320D">
      <w:pPr>
        <w:rPr>
          <w:rFonts w:ascii="Arial Narrow" w:hAnsi="Arial Narrow"/>
          <w:i/>
          <w:color w:val="000080"/>
          <w:sz w:val="22"/>
          <w:szCs w:val="22"/>
          <w:highlight w:val="yellow"/>
        </w:rPr>
      </w:pPr>
    </w:p>
    <w:p w14:paraId="7AAEB583" w14:textId="0AF0B4AE" w:rsidR="00CA320D" w:rsidRPr="00262FF8" w:rsidRDefault="00CA320D" w:rsidP="00CA320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D527DE" w14:textId="77777777" w:rsidR="002A709D" w:rsidRPr="00262FF8" w:rsidRDefault="002A709D" w:rsidP="00CD0CE1">
      <w:pPr>
        <w:rPr>
          <w:rFonts w:ascii="Arial Narrow" w:hAnsi="Arial Narrow"/>
          <w:sz w:val="22"/>
          <w:szCs w:val="22"/>
        </w:rPr>
      </w:pPr>
    </w:p>
    <w:p w14:paraId="5A7CEE0C" w14:textId="77777777" w:rsidR="0087446F" w:rsidRPr="00262FF8" w:rsidRDefault="0087446F" w:rsidP="00CD0CE1">
      <w:pPr>
        <w:rPr>
          <w:rFonts w:ascii="Arial Narrow" w:hAnsi="Arial Narrow"/>
          <w:sz w:val="22"/>
          <w:szCs w:val="22"/>
        </w:rPr>
      </w:pPr>
    </w:p>
    <w:p w14:paraId="315CD753" w14:textId="2E781BDF"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5FEA85CF" w14:textId="77777777" w:rsidR="00A36674" w:rsidRPr="00262FF8" w:rsidRDefault="00A36674" w:rsidP="00CD0CE1">
      <w:pPr>
        <w:rPr>
          <w:rFonts w:ascii="Arial Narrow" w:hAnsi="Arial Narrow"/>
          <w:sz w:val="22"/>
          <w:szCs w:val="22"/>
        </w:rPr>
      </w:pPr>
    </w:p>
    <w:p w14:paraId="77188571" w14:textId="465794CD" w:rsidR="00022665" w:rsidRPr="00262FF8" w:rsidRDefault="00853147" w:rsidP="00853147">
      <w:pPr>
        <w:tabs>
          <w:tab w:val="center" w:pos="4320"/>
          <w:tab w:val="right" w:pos="8640"/>
        </w:tabs>
        <w:rPr>
          <w:rFonts w:ascii="Arial Narrow" w:hAnsi="Arial Narrow" w:cs="Arial"/>
          <w:color w:val="000000"/>
          <w:sz w:val="22"/>
          <w:szCs w:val="22"/>
          <w:shd w:val="clear" w:color="auto" w:fill="FFFFFF"/>
        </w:rPr>
      </w:pPr>
      <w:bookmarkStart w:id="11" w:name="_Hlk46919056"/>
      <w:r w:rsidRPr="00262FF8">
        <w:rPr>
          <w:rFonts w:ascii="Arial Narrow" w:hAnsi="Arial Narrow"/>
          <w:b/>
          <w:sz w:val="22"/>
          <w:szCs w:val="22"/>
          <w:u w:val="single"/>
        </w:rPr>
        <w:t>MH011 – ME Stewart-Marchman Behavioral Healthcare</w:t>
      </w:r>
      <w:r w:rsidRPr="00262FF8">
        <w:rPr>
          <w:rFonts w:ascii="Arial Narrow" w:hAnsi="Arial Narrow"/>
          <w:sz w:val="22"/>
          <w:szCs w:val="22"/>
        </w:rPr>
        <w:t xml:space="preserve"> – This cost pool </w:t>
      </w:r>
      <w:r w:rsidR="00022665"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022665" w:rsidRPr="00262FF8">
        <w:rPr>
          <w:rFonts w:ascii="Arial Narrow" w:hAnsi="Arial Narrow" w:cs="Arial"/>
          <w:color w:val="000000"/>
          <w:sz w:val="22"/>
          <w:szCs w:val="22"/>
          <w:shd w:val="clear" w:color="auto" w:fill="FFFFFF"/>
        </w:rPr>
        <w:t xml:space="preserve">cost of the Florida Assertive Community Treatment (FACT) Team serving St. Johns and Putnam Counties. </w:t>
      </w:r>
    </w:p>
    <w:p w14:paraId="3E380B7B" w14:textId="77777777" w:rsidR="00022665" w:rsidRPr="00262FF8" w:rsidRDefault="00022665" w:rsidP="00853147">
      <w:pPr>
        <w:tabs>
          <w:tab w:val="center" w:pos="4320"/>
          <w:tab w:val="right" w:pos="8640"/>
        </w:tabs>
        <w:rPr>
          <w:rFonts w:ascii="Arial Narrow" w:hAnsi="Arial Narrow" w:cs="Arial"/>
          <w:color w:val="000000"/>
          <w:sz w:val="22"/>
          <w:szCs w:val="22"/>
          <w:shd w:val="clear" w:color="auto" w:fill="FFFFFF"/>
        </w:rPr>
      </w:pPr>
    </w:p>
    <w:p w14:paraId="200474F2" w14:textId="2AC699B5" w:rsidR="00022665" w:rsidRPr="00262FF8" w:rsidRDefault="00022665" w:rsidP="00853147">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The operating costs for the team includes personnel costs, building occupancy, communications and administrative costs. Additional funds are allocated as enhancement funds, utilized for medication costs, housing subsidies, transportation and incidental services. FACT services are provided to approximately 100 individuals diagnosed with a severe and persistent mental illness who have a history of frequent hospitalization, legal involvement and homelessness. More than half have been treated in one of Florida's state psychiatric hospitals. FACT is responsible for ensuring that these individuals achieve their highest possible level of functioning, maintain stable housing, follow their prescribed medication and therapy regimens, abstain from the use of alcohol and illicit drugs, receive primary and specialty healthcare according to their needs and obtain either employment or volunteer in service to their community. FACT services must be provided in accordance with the most recent FACT Handbook as incorporated in the managing entity contract.</w:t>
      </w:r>
    </w:p>
    <w:p w14:paraId="397EDF54" w14:textId="77777777" w:rsidR="00022665" w:rsidRPr="00262FF8" w:rsidRDefault="00022665" w:rsidP="00853147">
      <w:pPr>
        <w:tabs>
          <w:tab w:val="center" w:pos="4320"/>
          <w:tab w:val="right" w:pos="8640"/>
        </w:tabs>
        <w:rPr>
          <w:rFonts w:ascii="Arial Narrow" w:hAnsi="Arial Narrow"/>
          <w:sz w:val="22"/>
          <w:szCs w:val="22"/>
        </w:rPr>
      </w:pPr>
    </w:p>
    <w:p w14:paraId="2B24FB6B" w14:textId="5ED8321A" w:rsidR="00853147" w:rsidRPr="00262FF8" w:rsidRDefault="00496B29" w:rsidP="00853147">
      <w:pPr>
        <w:rPr>
          <w:rFonts w:ascii="Arial Narrow" w:hAnsi="Arial Narrow"/>
          <w:sz w:val="22"/>
          <w:szCs w:val="22"/>
        </w:rPr>
      </w:pPr>
      <w:r w:rsidRPr="00262FF8">
        <w:rPr>
          <w:rFonts w:ascii="Arial Narrow" w:hAnsi="Arial Narrow"/>
          <w:sz w:val="22"/>
          <w:szCs w:val="22"/>
        </w:rPr>
        <w:t>From the funds in Specific Appropriation 381, the nonrecurring sum of $3,000,000 from the General Revenue Fund is provided to SMA Healthcare for a Florida Assertive Treatment Team serving Putnam and St. Johns counties (HB 2523) (Senate Form 2085).</w:t>
      </w:r>
    </w:p>
    <w:p w14:paraId="44CDF8FC" w14:textId="77777777" w:rsidR="00853147" w:rsidRPr="00262FF8" w:rsidRDefault="00853147" w:rsidP="00853147">
      <w:pPr>
        <w:rPr>
          <w:rFonts w:ascii="Arial Narrow" w:hAnsi="Arial Narrow"/>
          <w:sz w:val="22"/>
          <w:szCs w:val="22"/>
        </w:rPr>
      </w:pPr>
    </w:p>
    <w:p w14:paraId="39EE4B3A" w14:textId="77777777" w:rsidR="002275C5" w:rsidRDefault="00853147" w:rsidP="0085314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04D7FF9" w14:textId="77777777" w:rsidR="002275C5" w:rsidRDefault="002275C5" w:rsidP="00853147">
      <w:pPr>
        <w:rPr>
          <w:rFonts w:ascii="Arial Narrow" w:hAnsi="Arial Narrow"/>
          <w:i/>
          <w:color w:val="000080"/>
          <w:sz w:val="22"/>
          <w:szCs w:val="22"/>
          <w:highlight w:val="yellow"/>
        </w:rPr>
      </w:pPr>
    </w:p>
    <w:p w14:paraId="2CD5AF78" w14:textId="05C8B828" w:rsidR="00853147" w:rsidRPr="00262FF8" w:rsidRDefault="00853147" w:rsidP="0085314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CB952DB" w14:textId="77777777" w:rsidR="00853147" w:rsidRPr="00262FF8" w:rsidRDefault="00853147" w:rsidP="00853147">
      <w:pPr>
        <w:rPr>
          <w:rFonts w:ascii="Arial Narrow" w:hAnsi="Arial Narrow"/>
          <w:i/>
          <w:color w:val="000080"/>
          <w:sz w:val="22"/>
          <w:szCs w:val="22"/>
        </w:rPr>
      </w:pPr>
    </w:p>
    <w:p w14:paraId="6E88FD3C" w14:textId="710684CE" w:rsidR="00265EB5" w:rsidRPr="00262FF8" w:rsidRDefault="00E274EB" w:rsidP="000B3F63">
      <w:pPr>
        <w:rPr>
          <w:rFonts w:ascii="Arial Narrow" w:hAnsi="Arial Narrow"/>
          <w:sz w:val="22"/>
          <w:szCs w:val="22"/>
        </w:rPr>
      </w:pPr>
      <w:r w:rsidRPr="00262FF8">
        <w:rPr>
          <w:rFonts w:ascii="Arial Narrow" w:hAnsi="Arial Narrow"/>
          <w:b/>
          <w:sz w:val="22"/>
          <w:szCs w:val="22"/>
          <w:u w:val="single"/>
        </w:rPr>
        <w:t>MH01</w:t>
      </w:r>
      <w:r w:rsidR="00265EB5" w:rsidRPr="00262FF8">
        <w:rPr>
          <w:rFonts w:ascii="Arial Narrow" w:hAnsi="Arial Narrow"/>
          <w:b/>
          <w:sz w:val="22"/>
          <w:szCs w:val="22"/>
          <w:u w:val="single"/>
        </w:rPr>
        <w:t>6</w:t>
      </w:r>
      <w:r w:rsidRPr="00262FF8">
        <w:rPr>
          <w:rFonts w:ascii="Arial Narrow" w:hAnsi="Arial Narrow"/>
          <w:b/>
          <w:sz w:val="22"/>
          <w:szCs w:val="22"/>
          <w:u w:val="single"/>
        </w:rPr>
        <w:t xml:space="preserve"> – </w:t>
      </w:r>
      <w:r w:rsidR="00265EB5" w:rsidRPr="00262FF8">
        <w:rPr>
          <w:rFonts w:ascii="Arial Narrow" w:hAnsi="Arial Narrow"/>
          <w:b/>
          <w:sz w:val="22"/>
          <w:szCs w:val="22"/>
          <w:u w:val="single"/>
        </w:rPr>
        <w:t>ME MH Personal Enrichment MH C</w:t>
      </w:r>
      <w:r w:rsidR="000B3F63" w:rsidRPr="00262FF8">
        <w:rPr>
          <w:rFonts w:ascii="Arial Narrow" w:hAnsi="Arial Narrow"/>
          <w:b/>
          <w:sz w:val="22"/>
          <w:szCs w:val="22"/>
          <w:u w:val="single"/>
        </w:rPr>
        <w:t xml:space="preserve">risis </w:t>
      </w:r>
      <w:r w:rsidR="00265EB5" w:rsidRPr="00262FF8">
        <w:rPr>
          <w:rFonts w:ascii="Arial Narrow" w:hAnsi="Arial Narrow"/>
          <w:b/>
          <w:sz w:val="22"/>
          <w:szCs w:val="22"/>
          <w:u w:val="single"/>
        </w:rPr>
        <w:t>S</w:t>
      </w:r>
      <w:r w:rsidR="000B3F63" w:rsidRPr="00262FF8">
        <w:rPr>
          <w:rFonts w:ascii="Arial Narrow" w:hAnsi="Arial Narrow"/>
          <w:b/>
          <w:sz w:val="22"/>
          <w:szCs w:val="22"/>
          <w:u w:val="single"/>
        </w:rPr>
        <w:t xml:space="preserve">tabilization </w:t>
      </w:r>
      <w:r w:rsidR="00265EB5" w:rsidRPr="00262FF8">
        <w:rPr>
          <w:rFonts w:ascii="Arial Narrow" w:hAnsi="Arial Narrow"/>
          <w:b/>
          <w:sz w:val="22"/>
          <w:szCs w:val="22"/>
          <w:u w:val="single"/>
        </w:rPr>
        <w:t>U</w:t>
      </w:r>
      <w:r w:rsidR="000B3F63" w:rsidRPr="00262FF8">
        <w:rPr>
          <w:rFonts w:ascii="Arial Narrow" w:hAnsi="Arial Narrow"/>
          <w:b/>
          <w:sz w:val="22"/>
          <w:szCs w:val="22"/>
          <w:u w:val="single"/>
        </w:rPr>
        <w:t>nit</w:t>
      </w:r>
      <w:r w:rsidRPr="00262FF8">
        <w:rPr>
          <w:rFonts w:ascii="Arial Narrow" w:hAnsi="Arial Narrow"/>
          <w:sz w:val="22"/>
          <w:szCs w:val="22"/>
        </w:rPr>
        <w:t xml:space="preserve"> </w:t>
      </w:r>
      <w:bookmarkEnd w:id="11"/>
      <w:r w:rsidRPr="00262FF8">
        <w:rPr>
          <w:rFonts w:ascii="Arial Narrow" w:hAnsi="Arial Narrow"/>
          <w:sz w:val="22"/>
          <w:szCs w:val="22"/>
        </w:rPr>
        <w:t xml:space="preserve">– </w:t>
      </w:r>
      <w:r w:rsidR="000B3F63" w:rsidRPr="00262FF8">
        <w:rPr>
          <w:rFonts w:ascii="Arial Narrow" w:hAnsi="Arial Narrow"/>
          <w:sz w:val="22"/>
          <w:szCs w:val="22"/>
        </w:rPr>
        <w:t>This cost pool captures the allowable costs for 4 beds in the adult Crisis Stabilization Unit operated by Personal Enrichment through Mental Health Services, Inc.</w:t>
      </w:r>
    </w:p>
    <w:p w14:paraId="6FA3DF8A" w14:textId="320133B4" w:rsidR="00E274EB" w:rsidRPr="00262FF8" w:rsidRDefault="00E274EB" w:rsidP="00CD0CE1">
      <w:pPr>
        <w:rPr>
          <w:rFonts w:ascii="Arial Narrow" w:hAnsi="Arial Narrow"/>
          <w:sz w:val="22"/>
          <w:szCs w:val="22"/>
        </w:rPr>
      </w:pPr>
    </w:p>
    <w:p w14:paraId="148E5A13" w14:textId="2DBD02DC" w:rsidR="00FF11A4" w:rsidRPr="00262FF8" w:rsidRDefault="00FF11A4" w:rsidP="00FF11A4">
      <w:pPr>
        <w:rPr>
          <w:rFonts w:ascii="Arial Narrow" w:hAnsi="Arial Narrow"/>
          <w:sz w:val="22"/>
          <w:szCs w:val="22"/>
        </w:rPr>
      </w:pPr>
      <w:r w:rsidRPr="00262FF8">
        <w:rPr>
          <w:rFonts w:ascii="Arial Narrow" w:hAnsi="Arial Narrow"/>
          <w:sz w:val="22"/>
          <w:szCs w:val="22"/>
        </w:rPr>
        <w:t>From the funds in Specific Appropriation 3</w:t>
      </w:r>
      <w:r w:rsidR="00F76F64" w:rsidRPr="00262FF8">
        <w:rPr>
          <w:rFonts w:ascii="Arial Narrow" w:hAnsi="Arial Narrow"/>
          <w:sz w:val="22"/>
          <w:szCs w:val="22"/>
        </w:rPr>
        <w:t>72</w:t>
      </w:r>
      <w:r w:rsidRPr="00262FF8">
        <w:rPr>
          <w:rFonts w:ascii="Arial Narrow" w:hAnsi="Arial Narrow"/>
          <w:sz w:val="22"/>
          <w:szCs w:val="22"/>
        </w:rPr>
        <w:t xml:space="preserve">, $750,000 of nonrecurring funds from the General Revenue Fund is provided to Personal Enrichment through Mental Health Services - Crisis Stabilization Services. (HB </w:t>
      </w:r>
      <w:r w:rsidR="00F76F64" w:rsidRPr="00262FF8">
        <w:rPr>
          <w:rFonts w:ascii="Arial Narrow" w:hAnsi="Arial Narrow"/>
          <w:sz w:val="22"/>
          <w:szCs w:val="22"/>
        </w:rPr>
        <w:t>4497</w:t>
      </w:r>
      <w:r w:rsidRPr="00262FF8">
        <w:rPr>
          <w:rFonts w:ascii="Arial Narrow" w:hAnsi="Arial Narrow"/>
          <w:sz w:val="22"/>
          <w:szCs w:val="22"/>
        </w:rPr>
        <w:t xml:space="preserve">) (Senate Form </w:t>
      </w:r>
      <w:r w:rsidR="004933C0" w:rsidRPr="00262FF8">
        <w:rPr>
          <w:rFonts w:ascii="Arial Narrow" w:hAnsi="Arial Narrow"/>
          <w:sz w:val="22"/>
          <w:szCs w:val="22"/>
        </w:rPr>
        <w:t>1</w:t>
      </w:r>
      <w:r w:rsidR="00F76F64" w:rsidRPr="00262FF8">
        <w:rPr>
          <w:rFonts w:ascii="Arial Narrow" w:hAnsi="Arial Narrow"/>
          <w:sz w:val="22"/>
          <w:szCs w:val="22"/>
        </w:rPr>
        <w:t>187</w:t>
      </w:r>
      <w:r w:rsidRPr="00262FF8">
        <w:rPr>
          <w:rFonts w:ascii="Arial Narrow" w:hAnsi="Arial Narrow"/>
          <w:sz w:val="22"/>
          <w:szCs w:val="22"/>
        </w:rPr>
        <w:t>)</w:t>
      </w:r>
    </w:p>
    <w:p w14:paraId="73295AD4" w14:textId="77777777" w:rsidR="00FF11A4" w:rsidRPr="00262FF8" w:rsidRDefault="00FF11A4" w:rsidP="00CD0CE1">
      <w:pPr>
        <w:rPr>
          <w:rFonts w:ascii="Arial Narrow" w:hAnsi="Arial Narrow"/>
          <w:sz w:val="22"/>
          <w:szCs w:val="22"/>
        </w:rPr>
      </w:pPr>
    </w:p>
    <w:p w14:paraId="6EB0C5A8" w14:textId="77777777" w:rsidR="002275C5" w:rsidRDefault="002D500E"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D51EEF" w:rsidRPr="00262FF8">
        <w:rPr>
          <w:rFonts w:ascii="Arial Narrow" w:hAnsi="Arial Narrow"/>
          <w:i/>
          <w:color w:val="000080"/>
          <w:sz w:val="22"/>
          <w:szCs w:val="22"/>
          <w:highlight w:val="yellow"/>
        </w:rPr>
        <w:t>of the</w:t>
      </w:r>
      <w:r w:rsidRPr="00262FF8">
        <w:rPr>
          <w:rFonts w:ascii="Arial Narrow" w:hAnsi="Arial Narrow"/>
          <w:i/>
          <w:color w:val="000080"/>
          <w:sz w:val="22"/>
          <w:szCs w:val="22"/>
          <w:highlight w:val="yellow"/>
        </w:rPr>
        <w:t xml:space="preserve"> services provided </w:t>
      </w:r>
      <w:r w:rsidR="00D51EEF"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D51EEF" w:rsidRPr="00262FF8">
        <w:rPr>
          <w:rFonts w:ascii="Arial Narrow" w:hAnsi="Arial Narrow"/>
          <w:i/>
          <w:color w:val="000080"/>
          <w:sz w:val="22"/>
          <w:szCs w:val="22"/>
          <w:highlight w:val="yellow"/>
        </w:rPr>
        <w:t>, which could include a list of</w:t>
      </w:r>
      <w:r w:rsidR="00303194" w:rsidRPr="00262FF8">
        <w:rPr>
          <w:rFonts w:ascii="Arial Narrow" w:hAnsi="Arial Narrow"/>
          <w:i/>
          <w:color w:val="000080"/>
          <w:sz w:val="22"/>
          <w:szCs w:val="22"/>
          <w:highlight w:val="yellow"/>
        </w:rPr>
        <w:t xml:space="preserve"> the</w:t>
      </w:r>
      <w:r w:rsidR="00D51EEF" w:rsidRPr="00262FF8">
        <w:rPr>
          <w:rFonts w:ascii="Arial Narrow" w:hAnsi="Arial Narrow"/>
          <w:i/>
          <w:color w:val="000080"/>
          <w:sz w:val="22"/>
          <w:szCs w:val="22"/>
          <w:highlight w:val="yellow"/>
        </w:rPr>
        <w:t xml:space="preserv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sidRPr="00262FF8">
        <w:rPr>
          <w:rFonts w:ascii="Arial Narrow" w:hAnsi="Arial Narrow"/>
          <w:i/>
          <w:color w:val="000080"/>
          <w:sz w:val="22"/>
          <w:szCs w:val="22"/>
          <w:highlight w:val="yellow"/>
        </w:rPr>
        <w:t xml:space="preserve"> which could include cost center detail and descriptions</w:t>
      </w:r>
      <w:r w:rsidRPr="00262FF8">
        <w:rPr>
          <w:rFonts w:ascii="Arial Narrow" w:hAnsi="Arial Narrow"/>
          <w:i/>
          <w:color w:val="000080"/>
          <w:sz w:val="22"/>
          <w:szCs w:val="22"/>
          <w:highlight w:val="yellow"/>
        </w:rPr>
        <w:t xml:space="preserve">. </w:t>
      </w:r>
      <w:r w:rsidR="00D51EEF" w:rsidRPr="00262FF8">
        <w:rPr>
          <w:rFonts w:ascii="Arial Narrow" w:hAnsi="Arial Narrow"/>
          <w:i/>
          <w:color w:val="000080"/>
          <w:sz w:val="22"/>
          <w:szCs w:val="22"/>
          <w:highlight w:val="yellow"/>
        </w:rPr>
        <w:t xml:space="preserve"> </w:t>
      </w:r>
      <w:r w:rsidR="00C10B70"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26FB9" w:rsidRPr="00262FF8">
        <w:rPr>
          <w:rFonts w:ascii="Arial Narrow" w:hAnsi="Arial Narrow"/>
          <w:i/>
          <w:color w:val="000080"/>
          <w:sz w:val="22"/>
          <w:szCs w:val="22"/>
          <w:highlight w:val="yellow"/>
        </w:rPr>
        <w:t xml:space="preserve">  </w:t>
      </w:r>
    </w:p>
    <w:p w14:paraId="06E6A0AB" w14:textId="77777777" w:rsidR="002275C5" w:rsidRDefault="002275C5" w:rsidP="00CD0CE1">
      <w:pPr>
        <w:rPr>
          <w:rFonts w:ascii="Arial Narrow" w:hAnsi="Arial Narrow"/>
          <w:i/>
          <w:color w:val="000080"/>
          <w:sz w:val="22"/>
          <w:szCs w:val="22"/>
          <w:highlight w:val="yellow"/>
        </w:rPr>
      </w:pPr>
    </w:p>
    <w:p w14:paraId="25F603AA" w14:textId="0E9BB7CB" w:rsidR="00596E9C" w:rsidRPr="00262FF8" w:rsidRDefault="00926FB9"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Pr="00262FF8" w:rsidRDefault="00A72CE1" w:rsidP="00CD0CE1">
      <w:pPr>
        <w:rPr>
          <w:rFonts w:ascii="Arial Narrow" w:hAnsi="Arial Narrow"/>
          <w:sz w:val="22"/>
          <w:szCs w:val="22"/>
        </w:rPr>
      </w:pPr>
    </w:p>
    <w:p w14:paraId="180912C6" w14:textId="20AA485E" w:rsidR="004376BB" w:rsidRPr="00262FF8" w:rsidRDefault="004376BB" w:rsidP="004376BB">
      <w:pPr>
        <w:rPr>
          <w:rFonts w:ascii="Arial Narrow" w:hAnsi="Arial Narrow" w:cs="Arial"/>
          <w:color w:val="000000"/>
          <w:sz w:val="22"/>
          <w:szCs w:val="22"/>
          <w:shd w:val="clear" w:color="auto" w:fill="FFFFFF"/>
        </w:rPr>
      </w:pPr>
      <w:r w:rsidRPr="00262FF8">
        <w:rPr>
          <w:rFonts w:ascii="Arial Narrow" w:hAnsi="Arial Narrow"/>
          <w:b/>
          <w:sz w:val="22"/>
          <w:szCs w:val="22"/>
          <w:u w:val="single"/>
        </w:rPr>
        <w:t>MH021 – ME SFBN Involuntary Outpatient Services Pilot Project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a</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competitively procured subcontracted Involuntary Outpatient Services (OIS) Demonstration Project in the Southern Region</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for individuals with behavioral health conditions and histories of criminal justice involvement. Allowable costs include staffing, necessary treatments, medications, housing and ancillary needs that support recovery and successful community reintegration, subject to the requirements of Chapter 65E-14, F.A.C. Individuals served will have histories of repeated admissions to mental health treatment services in the criminal justice and acute care treatment systems, as well as histories of treatment noncompliance or refusal to engage in treatment.</w:t>
      </w:r>
    </w:p>
    <w:p w14:paraId="38E601D8" w14:textId="77777777" w:rsidR="004503C8" w:rsidRPr="00262FF8" w:rsidRDefault="004503C8" w:rsidP="004503C8">
      <w:pPr>
        <w:rPr>
          <w:rFonts w:ascii="Arial Narrow" w:hAnsi="Arial Narrow"/>
          <w:sz w:val="22"/>
          <w:szCs w:val="22"/>
        </w:rPr>
      </w:pPr>
    </w:p>
    <w:p w14:paraId="6AE191A2" w14:textId="2812795A" w:rsidR="004503C8" w:rsidRPr="00262FF8" w:rsidRDefault="004503C8" w:rsidP="004503C8">
      <w:pPr>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40</w:t>
      </w:r>
      <w:r w:rsidRPr="00262FF8">
        <w:rPr>
          <w:rFonts w:ascii="Arial Narrow" w:hAnsi="Arial Narrow"/>
          <w:sz w:val="22"/>
          <w:szCs w:val="22"/>
        </w:rPr>
        <w:t xml:space="preserve">0,000 of nonrecurring funds from the General Revenue Fund is provided to </w:t>
      </w:r>
      <w:r w:rsidRPr="004503C8">
        <w:rPr>
          <w:rFonts w:ascii="Arial Narrow" w:hAnsi="Arial Narrow"/>
          <w:sz w:val="22"/>
          <w:szCs w:val="22"/>
        </w:rPr>
        <w:t>SFBN Involuntary Outpatient Services Pilot Project</w:t>
      </w:r>
      <w:r w:rsidRPr="00262FF8">
        <w:rPr>
          <w:rFonts w:ascii="Arial Narrow" w:hAnsi="Arial Narrow"/>
          <w:sz w:val="22"/>
          <w:szCs w:val="22"/>
        </w:rPr>
        <w:t>. (HB 4</w:t>
      </w:r>
      <w:r>
        <w:rPr>
          <w:rFonts w:ascii="Arial Narrow" w:hAnsi="Arial Narrow"/>
          <w:sz w:val="22"/>
          <w:szCs w:val="22"/>
        </w:rPr>
        <w:t>643</w:t>
      </w:r>
      <w:r w:rsidRPr="00262FF8">
        <w:rPr>
          <w:rFonts w:ascii="Arial Narrow" w:hAnsi="Arial Narrow"/>
          <w:sz w:val="22"/>
          <w:szCs w:val="22"/>
        </w:rPr>
        <w:t>) (Senate Form 1</w:t>
      </w:r>
      <w:r>
        <w:rPr>
          <w:rFonts w:ascii="Arial Narrow" w:hAnsi="Arial Narrow"/>
          <w:sz w:val="22"/>
          <w:szCs w:val="22"/>
        </w:rPr>
        <w:t>988</w:t>
      </w:r>
      <w:r w:rsidRPr="00262FF8">
        <w:rPr>
          <w:rFonts w:ascii="Arial Narrow" w:hAnsi="Arial Narrow"/>
          <w:sz w:val="22"/>
          <w:szCs w:val="22"/>
        </w:rPr>
        <w:t>)</w:t>
      </w:r>
    </w:p>
    <w:p w14:paraId="1907DB4A" w14:textId="77777777" w:rsidR="004376BB" w:rsidRPr="00262FF8" w:rsidRDefault="004376BB" w:rsidP="004376BB">
      <w:pPr>
        <w:rPr>
          <w:rFonts w:ascii="Arial Narrow" w:hAnsi="Arial Narrow"/>
          <w:sz w:val="22"/>
          <w:szCs w:val="22"/>
        </w:rPr>
      </w:pPr>
    </w:p>
    <w:p w14:paraId="11EABF4A" w14:textId="77777777" w:rsidR="002275C5" w:rsidRDefault="004376BB" w:rsidP="004376B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AAF43DF" w14:textId="77777777" w:rsidR="002275C5" w:rsidRDefault="002275C5" w:rsidP="004376BB">
      <w:pPr>
        <w:rPr>
          <w:rFonts w:ascii="Arial Narrow" w:hAnsi="Arial Narrow"/>
          <w:i/>
          <w:color w:val="000080"/>
          <w:sz w:val="22"/>
          <w:szCs w:val="22"/>
          <w:highlight w:val="yellow"/>
        </w:rPr>
      </w:pPr>
    </w:p>
    <w:p w14:paraId="2F21E43D" w14:textId="75B92437" w:rsidR="004376BB" w:rsidRPr="00262FF8" w:rsidRDefault="004376BB" w:rsidP="004376B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413F9D7" w14:textId="77777777" w:rsidR="004376BB" w:rsidRPr="00262FF8" w:rsidRDefault="004376BB" w:rsidP="00CD0CE1">
      <w:pPr>
        <w:rPr>
          <w:rFonts w:ascii="Arial Narrow" w:hAnsi="Arial Narrow"/>
          <w:b/>
          <w:sz w:val="22"/>
          <w:szCs w:val="22"/>
          <w:u w:val="single"/>
        </w:rPr>
      </w:pPr>
    </w:p>
    <w:p w14:paraId="249B7E57" w14:textId="0EF6908C" w:rsidR="00FE2005" w:rsidRPr="00262FF8" w:rsidRDefault="008922A0" w:rsidP="00CD0CE1">
      <w:pPr>
        <w:rPr>
          <w:rFonts w:ascii="Arial Narrow" w:hAnsi="Arial Narrow"/>
          <w:sz w:val="22"/>
          <w:szCs w:val="22"/>
        </w:rPr>
      </w:pPr>
      <w:r w:rsidRPr="00262FF8">
        <w:rPr>
          <w:rFonts w:ascii="Arial Narrow" w:hAnsi="Arial Narrow"/>
          <w:b/>
          <w:sz w:val="22"/>
          <w:szCs w:val="22"/>
          <w:u w:val="single"/>
        </w:rPr>
        <w:t>MH027 – ME Directions for Living</w:t>
      </w:r>
      <w:r w:rsidRPr="00262FF8">
        <w:rPr>
          <w:rFonts w:ascii="Arial Narrow" w:hAnsi="Arial Narrow"/>
          <w:sz w:val="22"/>
          <w:szCs w:val="22"/>
        </w:rPr>
        <w:t xml:space="preserve"> –</w:t>
      </w:r>
      <w:r w:rsidR="00FE2005" w:rsidRPr="00262FF8">
        <w:rPr>
          <w:rFonts w:ascii="Arial Narrow" w:hAnsi="Arial Narrow"/>
          <w:sz w:val="22"/>
          <w:szCs w:val="22"/>
        </w:rPr>
        <w:t xml:space="preserve"> This </w:t>
      </w:r>
      <w:r w:rsidR="00CC5D97" w:rsidRPr="00262FF8">
        <w:rPr>
          <w:rFonts w:ascii="Arial Narrow" w:hAnsi="Arial Narrow"/>
          <w:sz w:val="22"/>
          <w:szCs w:val="22"/>
        </w:rPr>
        <w:t>cost pool</w:t>
      </w:r>
      <w:r w:rsidR="00FE2005" w:rsidRPr="00262FF8">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 </w:t>
      </w:r>
    </w:p>
    <w:p w14:paraId="031335D1" w14:textId="77777777" w:rsidR="00F64E64" w:rsidRPr="00262FF8" w:rsidRDefault="00F64E64" w:rsidP="00FE2005">
      <w:pPr>
        <w:ind w:left="720"/>
        <w:rPr>
          <w:rFonts w:ascii="Arial Narrow" w:hAnsi="Arial Narrow"/>
          <w:sz w:val="22"/>
          <w:szCs w:val="22"/>
        </w:rPr>
      </w:pPr>
    </w:p>
    <w:p w14:paraId="45243B5E" w14:textId="15193501" w:rsidR="00FE2005" w:rsidRPr="00262FF8" w:rsidRDefault="00FE2005" w:rsidP="00CD0CE1">
      <w:pPr>
        <w:rPr>
          <w:rFonts w:ascii="Arial Narrow" w:hAnsi="Arial Narrow"/>
          <w:sz w:val="22"/>
          <w:szCs w:val="22"/>
        </w:rPr>
      </w:pPr>
      <w:r w:rsidRPr="00262FF8">
        <w:rPr>
          <w:rFonts w:ascii="Arial Narrow" w:hAnsi="Arial Narrow"/>
          <w:sz w:val="22"/>
          <w:szCs w:val="22"/>
        </w:rPr>
        <w:t xml:space="preserve">Specific outcomes to be measured include: </w:t>
      </w:r>
    </w:p>
    <w:p w14:paraId="1A0669C8" w14:textId="3873DD7C"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Decrease in admissions of parents served to inpatient crisis stabilization settings, inpat</w:t>
      </w:r>
      <w:r w:rsidR="00F64E64" w:rsidRPr="00262FF8">
        <w:rPr>
          <w:rFonts w:ascii="Arial Narrow" w:hAnsi="Arial Narrow"/>
        </w:rPr>
        <w:t>i</w:t>
      </w:r>
      <w:r w:rsidRPr="00262FF8">
        <w:rPr>
          <w:rFonts w:ascii="Arial Narrow" w:hAnsi="Arial Narrow"/>
        </w:rPr>
        <w:t xml:space="preserve">ent detoxification settings, and emergency departments; </w:t>
      </w:r>
    </w:p>
    <w:p w14:paraId="0314CEF7" w14:textId="662E1835"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enrollment of children separated from their caregiver due to substance misuse in Trauma Informed/Quality Early Learning Child Care; </w:t>
      </w:r>
    </w:p>
    <w:p w14:paraId="50547AC6" w14:textId="4D6A57C6"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 in arrests of parents served; </w:t>
      </w:r>
    </w:p>
    <w:p w14:paraId="53F6DBBE" w14:textId="078342BD"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employment and/or access to benefits for parents served; </w:t>
      </w:r>
    </w:p>
    <w:p w14:paraId="4058E263" w14:textId="244A0978"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Decreased subsequent removals of children served; and </w:t>
      </w:r>
    </w:p>
    <w:p w14:paraId="2D43DAC5" w14:textId="44E839F8" w:rsidR="008922A0"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Successful completion of treatment as measured by achievement of treatment goals and negative drug screens</w:t>
      </w:r>
      <w:r w:rsidR="00A4307C" w:rsidRPr="00262FF8">
        <w:rPr>
          <w:rFonts w:ascii="Arial Narrow" w:hAnsi="Arial Narrow"/>
        </w:rPr>
        <w:t>.</w:t>
      </w:r>
    </w:p>
    <w:p w14:paraId="11CBDB67" w14:textId="1702CF76" w:rsidR="008922A0" w:rsidRPr="00262FF8" w:rsidRDefault="008922A0" w:rsidP="004F64DD">
      <w:pPr>
        <w:ind w:left="720"/>
        <w:rPr>
          <w:rFonts w:ascii="Arial Narrow" w:hAnsi="Arial Narrow"/>
          <w:b/>
          <w:sz w:val="22"/>
          <w:szCs w:val="22"/>
          <w:u w:val="single"/>
        </w:rPr>
      </w:pPr>
    </w:p>
    <w:p w14:paraId="108B568B" w14:textId="1AC4028B" w:rsidR="00DE4D8D" w:rsidRPr="00262FF8" w:rsidRDefault="00DE4D8D"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72</w:t>
      </w:r>
      <w:r w:rsidRPr="00262FF8">
        <w:rPr>
          <w:rFonts w:ascii="Arial Narrow" w:hAnsi="Arial Narrow"/>
          <w:sz w:val="22"/>
          <w:szCs w:val="22"/>
        </w:rPr>
        <w:t>, $</w:t>
      </w:r>
      <w:r w:rsidR="004933C0" w:rsidRPr="00262FF8">
        <w:rPr>
          <w:rFonts w:ascii="Arial Narrow" w:hAnsi="Arial Narrow"/>
          <w:sz w:val="22"/>
          <w:szCs w:val="22"/>
        </w:rPr>
        <w:t>67</w:t>
      </w:r>
      <w:r w:rsidRPr="00262FF8">
        <w:rPr>
          <w:rFonts w:ascii="Arial Narrow" w:hAnsi="Arial Narrow"/>
          <w:sz w:val="22"/>
          <w:szCs w:val="22"/>
        </w:rPr>
        <w:t xml:space="preserve">0,000 of nonrecurring funds from the General Revenue Fund is provided to Directions for Living – Community Action Team for Babies. (Senate Form </w:t>
      </w:r>
      <w:r w:rsidR="00B039D2" w:rsidRPr="00262FF8">
        <w:rPr>
          <w:rFonts w:ascii="Arial Narrow" w:hAnsi="Arial Narrow"/>
          <w:sz w:val="22"/>
          <w:szCs w:val="22"/>
        </w:rPr>
        <w:t>1793</w:t>
      </w:r>
      <w:r w:rsidRPr="00262FF8">
        <w:rPr>
          <w:rFonts w:ascii="Arial Narrow" w:hAnsi="Arial Narrow"/>
          <w:sz w:val="22"/>
          <w:szCs w:val="22"/>
        </w:rPr>
        <w:t xml:space="preserve">) (HB </w:t>
      </w:r>
      <w:r w:rsidR="00B039D2" w:rsidRPr="00262FF8">
        <w:rPr>
          <w:rFonts w:ascii="Arial Narrow" w:hAnsi="Arial Narrow"/>
          <w:sz w:val="22"/>
          <w:szCs w:val="22"/>
        </w:rPr>
        <w:t>4153</w:t>
      </w:r>
      <w:r w:rsidRPr="00262FF8">
        <w:rPr>
          <w:rFonts w:ascii="Arial Narrow" w:hAnsi="Arial Narrow"/>
          <w:sz w:val="22"/>
          <w:szCs w:val="22"/>
        </w:rPr>
        <w:t>)</w:t>
      </w:r>
    </w:p>
    <w:p w14:paraId="61DDAEE4" w14:textId="77777777" w:rsidR="00DE4D8D" w:rsidRPr="00262FF8" w:rsidRDefault="00DE4D8D" w:rsidP="00CD0CE1">
      <w:pPr>
        <w:rPr>
          <w:rFonts w:ascii="Arial Narrow" w:hAnsi="Arial Narrow"/>
          <w:b/>
          <w:sz w:val="22"/>
          <w:szCs w:val="22"/>
          <w:u w:val="single"/>
        </w:rPr>
      </w:pPr>
    </w:p>
    <w:p w14:paraId="4205D047"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75DBDF" w14:textId="77777777" w:rsidR="002275C5" w:rsidRDefault="002275C5" w:rsidP="00CD0CE1">
      <w:pPr>
        <w:rPr>
          <w:rFonts w:ascii="Arial Narrow" w:hAnsi="Arial Narrow"/>
          <w:i/>
          <w:color w:val="000080"/>
          <w:sz w:val="22"/>
          <w:szCs w:val="22"/>
          <w:highlight w:val="yellow"/>
        </w:rPr>
      </w:pPr>
    </w:p>
    <w:p w14:paraId="7EF8E1FE" w14:textId="741407A3"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C209A6" w14:textId="77777777" w:rsidR="008922A0" w:rsidRPr="00262FF8" w:rsidRDefault="008922A0" w:rsidP="00CD0CE1">
      <w:pPr>
        <w:rPr>
          <w:rFonts w:ascii="Arial Narrow" w:hAnsi="Arial Narrow"/>
          <w:b/>
          <w:sz w:val="22"/>
          <w:szCs w:val="22"/>
          <w:u w:val="single"/>
        </w:rPr>
      </w:pPr>
    </w:p>
    <w:p w14:paraId="6CAD6F82" w14:textId="492429F6"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MH031 – </w:t>
      </w:r>
      <w:r w:rsidR="007E4783" w:rsidRPr="00262FF8">
        <w:rPr>
          <w:rFonts w:ascii="Arial Narrow" w:hAnsi="Arial Narrow"/>
          <w:b/>
          <w:sz w:val="22"/>
          <w:szCs w:val="22"/>
          <w:u w:val="single"/>
        </w:rPr>
        <w:t xml:space="preserve">ME </w:t>
      </w:r>
      <w:r w:rsidRPr="00262FF8">
        <w:rPr>
          <w:rFonts w:ascii="Arial Narrow" w:hAnsi="Arial Narrow"/>
          <w:b/>
          <w:sz w:val="22"/>
          <w:szCs w:val="22"/>
          <w:u w:val="single"/>
        </w:rPr>
        <w:t>David Lawrence Center-Behavioral Health Services</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F25838"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F25838" w:rsidRPr="00262FF8">
        <w:rPr>
          <w:rFonts w:ascii="Arial Narrow" w:hAnsi="Arial Narrow" w:cs="Arial"/>
          <w:sz w:val="22"/>
          <w:szCs w:val="22"/>
        </w:rPr>
        <w:t>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Pr="00262FF8" w:rsidRDefault="00EB5E5A" w:rsidP="00CD0CE1">
      <w:pPr>
        <w:rPr>
          <w:rFonts w:ascii="Arial Narrow" w:hAnsi="Arial Narrow"/>
          <w:sz w:val="22"/>
          <w:szCs w:val="22"/>
        </w:rPr>
      </w:pPr>
    </w:p>
    <w:p w14:paraId="549BC835" w14:textId="13A83A4C" w:rsidR="00D97D6D" w:rsidRPr="00262FF8" w:rsidRDefault="00D97D6D" w:rsidP="00CD0CE1">
      <w:pPr>
        <w:rPr>
          <w:rFonts w:ascii="Arial Narrow" w:hAnsi="Arial Narrow"/>
          <w:sz w:val="22"/>
          <w:szCs w:val="22"/>
        </w:rPr>
      </w:pPr>
      <w:r w:rsidRPr="00262FF8">
        <w:rPr>
          <w:rFonts w:ascii="Arial Narrow" w:hAnsi="Arial Narrow"/>
          <w:sz w:val="22"/>
          <w:szCs w:val="22"/>
        </w:rPr>
        <w:t>From the funds in Specific Appropriation 3</w:t>
      </w:r>
      <w:r w:rsidR="00A4307C" w:rsidRPr="00262FF8">
        <w:rPr>
          <w:rFonts w:ascii="Arial Narrow" w:hAnsi="Arial Narrow"/>
          <w:sz w:val="22"/>
          <w:szCs w:val="22"/>
        </w:rPr>
        <w:t>72</w:t>
      </w:r>
      <w:r w:rsidRPr="00262FF8">
        <w:rPr>
          <w:rFonts w:ascii="Arial Narrow" w:hAnsi="Arial Narrow"/>
          <w:sz w:val="22"/>
          <w:szCs w:val="22"/>
        </w:rPr>
        <w:t>, $</w:t>
      </w:r>
      <w:r w:rsidR="00DE4D8D" w:rsidRPr="00262FF8">
        <w:rPr>
          <w:rFonts w:ascii="Arial Narrow" w:hAnsi="Arial Narrow"/>
          <w:sz w:val="22"/>
          <w:szCs w:val="22"/>
        </w:rPr>
        <w:t>279,112</w:t>
      </w:r>
      <w:r w:rsidRPr="00262FF8">
        <w:rPr>
          <w:rFonts w:ascii="Arial Narrow" w:hAnsi="Arial Narrow"/>
          <w:sz w:val="22"/>
          <w:szCs w:val="22"/>
        </w:rPr>
        <w:t xml:space="preserve"> </w:t>
      </w:r>
      <w:r w:rsidR="002D500E" w:rsidRPr="00262FF8">
        <w:rPr>
          <w:rFonts w:ascii="Arial Narrow" w:hAnsi="Arial Narrow"/>
          <w:sz w:val="22"/>
          <w:szCs w:val="22"/>
        </w:rPr>
        <w:t xml:space="preserve">of </w:t>
      </w:r>
      <w:r w:rsidR="00644F22" w:rsidRPr="00262FF8">
        <w:rPr>
          <w:rFonts w:ascii="Arial Narrow" w:hAnsi="Arial Narrow"/>
          <w:sz w:val="22"/>
          <w:szCs w:val="22"/>
        </w:rPr>
        <w:t>non</w:t>
      </w:r>
      <w:r w:rsidR="002D500E" w:rsidRPr="00262FF8">
        <w:rPr>
          <w:rFonts w:ascii="Arial Narrow" w:hAnsi="Arial Narrow"/>
          <w:sz w:val="22"/>
          <w:szCs w:val="22"/>
        </w:rPr>
        <w:t xml:space="preserve">recurring funds </w:t>
      </w:r>
      <w:r w:rsidRPr="00262FF8">
        <w:rPr>
          <w:rFonts w:ascii="Arial Narrow" w:hAnsi="Arial Narrow"/>
          <w:sz w:val="22"/>
          <w:szCs w:val="22"/>
        </w:rPr>
        <w:t>from the General Revenue Fund is provided to the David Lawrence Center</w:t>
      </w:r>
      <w:r w:rsidR="00DE4D8D" w:rsidRPr="00262FF8">
        <w:rPr>
          <w:rFonts w:ascii="Arial Narrow" w:hAnsi="Arial Narrow"/>
          <w:sz w:val="22"/>
          <w:szCs w:val="22"/>
        </w:rPr>
        <w:t xml:space="preserve"> Wraparound Collier Program</w:t>
      </w:r>
      <w:r w:rsidR="008A0A36" w:rsidRPr="00262FF8">
        <w:rPr>
          <w:rFonts w:ascii="Arial Narrow" w:hAnsi="Arial Narrow"/>
          <w:sz w:val="22"/>
          <w:szCs w:val="22"/>
        </w:rPr>
        <w:t>.</w:t>
      </w:r>
      <w:r w:rsidR="00DE4D8D" w:rsidRPr="00262FF8">
        <w:rPr>
          <w:rFonts w:ascii="Arial Narrow" w:hAnsi="Arial Narrow"/>
          <w:sz w:val="22"/>
          <w:szCs w:val="22"/>
        </w:rPr>
        <w:t xml:space="preserve"> (Senate Form </w:t>
      </w:r>
      <w:r w:rsidR="00A4307C" w:rsidRPr="00262FF8">
        <w:rPr>
          <w:rFonts w:ascii="Arial Narrow" w:hAnsi="Arial Narrow"/>
          <w:sz w:val="22"/>
          <w:szCs w:val="22"/>
        </w:rPr>
        <w:t>1138</w:t>
      </w:r>
      <w:r w:rsidR="00DE4D8D" w:rsidRPr="00262FF8">
        <w:rPr>
          <w:rFonts w:ascii="Arial Narrow" w:hAnsi="Arial Narrow"/>
          <w:sz w:val="22"/>
          <w:szCs w:val="22"/>
        </w:rPr>
        <w:t>)</w:t>
      </w:r>
      <w:r w:rsidR="00B34A65" w:rsidRPr="00262FF8">
        <w:rPr>
          <w:rFonts w:ascii="Arial Narrow" w:hAnsi="Arial Narrow"/>
          <w:sz w:val="22"/>
          <w:szCs w:val="22"/>
        </w:rPr>
        <w:t xml:space="preserve"> (HB 2</w:t>
      </w:r>
      <w:r w:rsidR="00A4307C" w:rsidRPr="00262FF8">
        <w:rPr>
          <w:rFonts w:ascii="Arial Narrow" w:hAnsi="Arial Narrow"/>
          <w:sz w:val="22"/>
          <w:szCs w:val="22"/>
        </w:rPr>
        <w:t>933</w:t>
      </w:r>
      <w:r w:rsidR="00B34A65" w:rsidRPr="00262FF8">
        <w:rPr>
          <w:rFonts w:ascii="Arial Narrow" w:hAnsi="Arial Narrow"/>
          <w:sz w:val="22"/>
          <w:szCs w:val="22"/>
        </w:rPr>
        <w:t>)</w:t>
      </w:r>
      <w:r w:rsidRPr="00262FF8">
        <w:rPr>
          <w:rFonts w:ascii="Arial Narrow" w:hAnsi="Arial Narrow"/>
          <w:sz w:val="22"/>
          <w:szCs w:val="22"/>
        </w:rPr>
        <w:t xml:space="preserve"> </w:t>
      </w:r>
    </w:p>
    <w:p w14:paraId="26A2AEC7" w14:textId="77777777" w:rsidR="001370FE" w:rsidRPr="00262FF8" w:rsidRDefault="001370FE" w:rsidP="00CD0CE1">
      <w:pPr>
        <w:rPr>
          <w:rFonts w:ascii="Arial Narrow" w:hAnsi="Arial Narrow"/>
          <w:sz w:val="22"/>
          <w:szCs w:val="22"/>
        </w:rPr>
      </w:pPr>
    </w:p>
    <w:p w14:paraId="49EA4DD2"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262FF8">
        <w:rPr>
          <w:rFonts w:ascii="Arial Narrow" w:hAnsi="Arial Narrow"/>
          <w:i/>
          <w:color w:val="000080"/>
          <w:sz w:val="22"/>
          <w:szCs w:val="22"/>
          <w:highlight w:val="yellow"/>
        </w:rPr>
        <w:t xml:space="preserve">  </w:t>
      </w:r>
    </w:p>
    <w:p w14:paraId="03A8B3DD" w14:textId="77777777" w:rsidR="002275C5" w:rsidRDefault="002275C5" w:rsidP="00CD0CE1">
      <w:pPr>
        <w:rPr>
          <w:rFonts w:ascii="Arial Narrow" w:hAnsi="Arial Narrow"/>
          <w:i/>
          <w:color w:val="000080"/>
          <w:sz w:val="22"/>
          <w:szCs w:val="22"/>
          <w:highlight w:val="yellow"/>
        </w:rPr>
      </w:pPr>
    </w:p>
    <w:p w14:paraId="238CDC44" w14:textId="3CB8412A" w:rsidR="00145EF2" w:rsidRPr="00262FF8" w:rsidRDefault="00B1392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CE8251" w14:textId="638A3DEC" w:rsidR="00D6198C" w:rsidRPr="00262FF8" w:rsidRDefault="00D6198C" w:rsidP="00CD0CE1">
      <w:pPr>
        <w:rPr>
          <w:rFonts w:ascii="Arial Narrow" w:hAnsi="Arial Narrow"/>
          <w:b/>
          <w:sz w:val="22"/>
          <w:szCs w:val="22"/>
          <w:u w:val="single"/>
        </w:rPr>
      </w:pPr>
    </w:p>
    <w:p w14:paraId="716A3311" w14:textId="5C60C8B8" w:rsidR="00820F74"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MH032 – </w:t>
      </w:r>
      <w:r w:rsidR="00187439" w:rsidRPr="00187439">
        <w:rPr>
          <w:rFonts w:ascii="Arial Narrow" w:hAnsi="Arial Narrow"/>
          <w:b/>
          <w:sz w:val="22"/>
          <w:szCs w:val="22"/>
          <w:u w:val="single"/>
        </w:rPr>
        <w:t>ME Veterans and Families Pilot Program</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820F74" w:rsidRPr="00262FF8">
        <w:rPr>
          <w:rFonts w:ascii="Arial Narrow" w:hAnsi="Arial Narrow"/>
          <w:sz w:val="22"/>
          <w:szCs w:val="22"/>
        </w:rPr>
        <w:t xml:space="preserve"> </w:t>
      </w:r>
      <w:r w:rsidR="00BD7DE2" w:rsidRPr="00262FF8">
        <w:rPr>
          <w:rFonts w:ascii="Arial Narrow" w:hAnsi="Arial Narrow"/>
          <w:sz w:val="22"/>
          <w:szCs w:val="22"/>
        </w:rPr>
        <w:t xml:space="preserve">the </w:t>
      </w:r>
      <w:r w:rsidR="00E34ACE">
        <w:rPr>
          <w:rFonts w:ascii="Arial Narrow" w:hAnsi="Arial Narrow"/>
          <w:sz w:val="22"/>
          <w:szCs w:val="22"/>
        </w:rPr>
        <w:t xml:space="preserve">allowable </w:t>
      </w:r>
      <w:r w:rsidR="00BD7DE2" w:rsidRPr="00262FF8">
        <w:rPr>
          <w:rFonts w:ascii="Arial Narrow" w:hAnsi="Arial Narrow"/>
          <w:sz w:val="22"/>
          <w:szCs w:val="22"/>
        </w:rPr>
        <w:t xml:space="preserve">cost of </w:t>
      </w:r>
      <w:r w:rsidR="00820F74" w:rsidRPr="00262FF8">
        <w:rPr>
          <w:rFonts w:ascii="Arial Narrow" w:hAnsi="Arial Narrow"/>
          <w:sz w:val="22"/>
          <w:szCs w:val="22"/>
        </w:rPr>
        <w:t>the Veteran’s Intervention Program (VIP)</w:t>
      </w:r>
      <w:r w:rsidR="003C418F" w:rsidRPr="00262FF8">
        <w:rPr>
          <w:rFonts w:ascii="Arial Narrow" w:hAnsi="Arial Narrow"/>
          <w:sz w:val="22"/>
          <w:szCs w:val="22"/>
        </w:rPr>
        <w:t xml:space="preserve">. </w:t>
      </w:r>
      <w:r w:rsidR="003C418F" w:rsidRPr="00262FF8">
        <w:rPr>
          <w:rFonts w:ascii="Arial Narrow" w:hAnsi="Arial Narrow" w:cs="Arial"/>
          <w:sz w:val="22"/>
          <w:szCs w:val="22"/>
        </w:rPr>
        <w:t>VIP is personalized and specialized outreach, information and referral services, peer navigation and behavioral health services for Veterans and their family</w:t>
      </w:r>
      <w:r w:rsidR="006D5385" w:rsidRPr="00262FF8">
        <w:rPr>
          <w:rFonts w:ascii="Arial Narrow" w:hAnsi="Arial Narrow" w:cs="Arial"/>
          <w:sz w:val="22"/>
          <w:szCs w:val="22"/>
        </w:rPr>
        <w:t xml:space="preserve"> members</w:t>
      </w:r>
      <w:r w:rsidR="003C418F" w:rsidRPr="00262FF8">
        <w:rPr>
          <w:rFonts w:ascii="Arial Narrow" w:hAnsi="Arial Narrow" w:cs="Arial"/>
          <w:sz w:val="22"/>
          <w:szCs w:val="22"/>
        </w:rPr>
        <w:t>.</w:t>
      </w:r>
      <w:r w:rsidR="006D5385" w:rsidRPr="00262FF8">
        <w:rPr>
          <w:rFonts w:ascii="Arial Narrow" w:hAnsi="Arial Narrow" w:cs="Arial"/>
          <w:sz w:val="22"/>
          <w:szCs w:val="22"/>
        </w:rPr>
        <w:t xml:space="preserve">  </w:t>
      </w:r>
    </w:p>
    <w:p w14:paraId="33FDDE6E" w14:textId="77777777" w:rsidR="00EB5E5A" w:rsidRPr="00262FF8" w:rsidRDefault="00EB5E5A" w:rsidP="00CD0CE1">
      <w:pPr>
        <w:tabs>
          <w:tab w:val="center" w:pos="4320"/>
          <w:tab w:val="right" w:pos="8640"/>
        </w:tabs>
        <w:rPr>
          <w:rFonts w:ascii="Arial Narrow" w:hAnsi="Arial Narrow"/>
          <w:sz w:val="22"/>
          <w:szCs w:val="22"/>
        </w:rPr>
      </w:pPr>
    </w:p>
    <w:p w14:paraId="1236049F" w14:textId="79E32C3C" w:rsidR="00D6198C" w:rsidRPr="00262FF8" w:rsidRDefault="00820F74"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VIP offers direct services through solution-focused outpatient counseling, detoxification and residential co-occurring treatment. Peer Navigators coach, navigate and provide direct outpatient behavioral services to Veterans and their </w:t>
      </w:r>
      <w:r w:rsidR="00F1485A" w:rsidRPr="00262FF8">
        <w:rPr>
          <w:rFonts w:ascii="Arial Narrow" w:hAnsi="Arial Narrow"/>
          <w:sz w:val="22"/>
          <w:szCs w:val="22"/>
        </w:rPr>
        <w:t>f</w:t>
      </w:r>
      <w:r w:rsidRPr="00262FF8">
        <w:rPr>
          <w:rFonts w:ascii="Arial Narrow" w:hAnsi="Arial Narrow"/>
          <w:sz w:val="22"/>
          <w:szCs w:val="22"/>
        </w:rPr>
        <w:t xml:space="preserve">amilies by outlining the resources available through VIP, community resources and the VA; introduce participants to the local community of other families to engage them in a social support network; help the Veteran and </w:t>
      </w:r>
      <w:r w:rsidR="00F1485A" w:rsidRPr="00262FF8">
        <w:rPr>
          <w:rFonts w:ascii="Arial Narrow" w:hAnsi="Arial Narrow"/>
          <w:sz w:val="22"/>
          <w:szCs w:val="22"/>
        </w:rPr>
        <w:t>f</w:t>
      </w:r>
      <w:r w:rsidRPr="00262FF8">
        <w:rPr>
          <w:rFonts w:ascii="Arial Narrow" w:hAnsi="Arial Narrow"/>
          <w:sz w:val="22"/>
          <w:szCs w:val="22"/>
        </w:rPr>
        <w:t>amily link/apply for financial assistance, employment, housing or other needs; and assist with accessing support funds for financial emergencies that could be barriers to treatment.</w:t>
      </w:r>
    </w:p>
    <w:p w14:paraId="20B2FDE1" w14:textId="77777777" w:rsidR="00EB5E5A" w:rsidRPr="00262FF8" w:rsidRDefault="00EB5E5A" w:rsidP="00CD0CE1">
      <w:pPr>
        <w:rPr>
          <w:rFonts w:ascii="Arial Narrow" w:hAnsi="Arial Narrow"/>
          <w:sz w:val="22"/>
          <w:szCs w:val="22"/>
        </w:rPr>
      </w:pPr>
    </w:p>
    <w:p w14:paraId="3D5BFB8A" w14:textId="6A4EB3DF" w:rsidR="00D97D6D" w:rsidRPr="00262FF8" w:rsidRDefault="00D97D6D" w:rsidP="00CD0CE1">
      <w:pPr>
        <w:rPr>
          <w:rFonts w:ascii="Arial Narrow" w:hAnsi="Arial Narrow"/>
          <w:sz w:val="22"/>
          <w:szCs w:val="22"/>
        </w:rPr>
      </w:pPr>
      <w:r w:rsidRPr="00262FF8">
        <w:rPr>
          <w:rFonts w:ascii="Arial Narrow" w:hAnsi="Arial Narrow"/>
          <w:sz w:val="22"/>
          <w:szCs w:val="22"/>
        </w:rPr>
        <w:t>From the funds in Specific Appropriation 3</w:t>
      </w:r>
      <w:r w:rsidR="00A4307C" w:rsidRPr="00262FF8">
        <w:rPr>
          <w:rFonts w:ascii="Arial Narrow" w:hAnsi="Arial Narrow"/>
          <w:sz w:val="22"/>
          <w:szCs w:val="22"/>
        </w:rPr>
        <w:t>72</w:t>
      </w:r>
      <w:r w:rsidRPr="00262FF8">
        <w:rPr>
          <w:rFonts w:ascii="Arial Narrow" w:hAnsi="Arial Narrow"/>
          <w:sz w:val="22"/>
          <w:szCs w:val="22"/>
        </w:rPr>
        <w:t>, $485,000 of nonrecurring funds from the General Revenue Fund is provided to BayCare Behavioral Health</w:t>
      </w:r>
      <w:r w:rsidR="0060180C" w:rsidRPr="00262FF8">
        <w:rPr>
          <w:rFonts w:ascii="Arial Narrow" w:hAnsi="Arial Narrow"/>
          <w:sz w:val="22"/>
          <w:szCs w:val="22"/>
        </w:rPr>
        <w:t xml:space="preserve"> – Veterans Intervention Program</w:t>
      </w:r>
      <w:r w:rsidRPr="00262FF8">
        <w:rPr>
          <w:rFonts w:ascii="Arial Narrow" w:hAnsi="Arial Narrow"/>
          <w:sz w:val="22"/>
          <w:szCs w:val="22"/>
        </w:rPr>
        <w:t xml:space="preserve">. </w:t>
      </w:r>
      <w:r w:rsidR="00DE4D8D" w:rsidRPr="00262FF8">
        <w:rPr>
          <w:rFonts w:ascii="Arial Narrow" w:hAnsi="Arial Narrow"/>
          <w:sz w:val="22"/>
          <w:szCs w:val="22"/>
        </w:rPr>
        <w:t xml:space="preserve">(Senate Form </w:t>
      </w:r>
      <w:r w:rsidR="00A4307C" w:rsidRPr="00262FF8">
        <w:rPr>
          <w:rFonts w:ascii="Arial Narrow" w:hAnsi="Arial Narrow"/>
          <w:sz w:val="22"/>
          <w:szCs w:val="22"/>
        </w:rPr>
        <w:t>1830</w:t>
      </w:r>
      <w:r w:rsidR="00DE4D8D" w:rsidRPr="00262FF8">
        <w:rPr>
          <w:rFonts w:ascii="Arial Narrow" w:hAnsi="Arial Narrow"/>
          <w:sz w:val="22"/>
          <w:szCs w:val="22"/>
        </w:rPr>
        <w:t>)</w:t>
      </w:r>
      <w:r w:rsidR="00F64E64" w:rsidRPr="00262FF8">
        <w:rPr>
          <w:rFonts w:ascii="Arial Narrow" w:hAnsi="Arial Narrow"/>
          <w:sz w:val="22"/>
          <w:szCs w:val="22"/>
        </w:rPr>
        <w:t xml:space="preserve"> </w:t>
      </w:r>
      <w:r w:rsidR="00644F22" w:rsidRPr="00262FF8">
        <w:rPr>
          <w:rFonts w:ascii="Arial Narrow" w:hAnsi="Arial Narrow"/>
          <w:sz w:val="22"/>
          <w:szCs w:val="22"/>
        </w:rPr>
        <w:t xml:space="preserve">(HB </w:t>
      </w:r>
      <w:r w:rsidR="00DE4D8D" w:rsidRPr="00262FF8">
        <w:rPr>
          <w:rFonts w:ascii="Arial Narrow" w:hAnsi="Arial Narrow"/>
          <w:sz w:val="22"/>
          <w:szCs w:val="22"/>
        </w:rPr>
        <w:t>2</w:t>
      </w:r>
      <w:r w:rsidR="00290318" w:rsidRPr="00262FF8">
        <w:rPr>
          <w:rFonts w:ascii="Arial Narrow" w:hAnsi="Arial Narrow"/>
          <w:sz w:val="22"/>
          <w:szCs w:val="22"/>
        </w:rPr>
        <w:t>2</w:t>
      </w:r>
      <w:r w:rsidR="00A4307C" w:rsidRPr="00262FF8">
        <w:rPr>
          <w:rFonts w:ascii="Arial Narrow" w:hAnsi="Arial Narrow"/>
          <w:sz w:val="22"/>
          <w:szCs w:val="22"/>
        </w:rPr>
        <w:t>49</w:t>
      </w:r>
      <w:r w:rsidR="00644F22" w:rsidRPr="00262FF8">
        <w:rPr>
          <w:rFonts w:ascii="Arial Narrow" w:hAnsi="Arial Narrow"/>
          <w:sz w:val="22"/>
          <w:szCs w:val="22"/>
        </w:rPr>
        <w:t xml:space="preserve">) </w:t>
      </w:r>
    </w:p>
    <w:p w14:paraId="625F1164" w14:textId="77777777" w:rsidR="001370FE" w:rsidRPr="00262FF8" w:rsidRDefault="001370FE" w:rsidP="00CD0CE1">
      <w:pPr>
        <w:rPr>
          <w:rFonts w:ascii="Arial Narrow" w:hAnsi="Arial Narrow"/>
          <w:sz w:val="22"/>
          <w:szCs w:val="22"/>
        </w:rPr>
      </w:pPr>
    </w:p>
    <w:p w14:paraId="72DFC779"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 </w:t>
      </w:r>
      <w:r w:rsidRPr="00262FF8">
        <w:rPr>
          <w:rFonts w:ascii="Arial Narrow" w:hAnsi="Arial Narrow"/>
          <w:i/>
          <w:color w:val="000080"/>
          <w:sz w:val="22"/>
          <w:szCs w:val="22"/>
          <w:highlight w:val="yellow"/>
        </w:rPr>
        <w:t>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262FF8">
        <w:rPr>
          <w:rFonts w:ascii="Arial Narrow" w:hAnsi="Arial Narrow"/>
          <w:i/>
          <w:color w:val="000080"/>
          <w:sz w:val="22"/>
          <w:szCs w:val="22"/>
          <w:highlight w:val="yellow"/>
        </w:rPr>
        <w:t xml:space="preserve"> </w:t>
      </w:r>
    </w:p>
    <w:p w14:paraId="74F590AC" w14:textId="77777777" w:rsidR="002275C5" w:rsidRDefault="002275C5" w:rsidP="00CD0CE1">
      <w:pPr>
        <w:rPr>
          <w:rFonts w:ascii="Arial Narrow" w:hAnsi="Arial Narrow"/>
          <w:i/>
          <w:color w:val="000080"/>
          <w:sz w:val="22"/>
          <w:szCs w:val="22"/>
          <w:highlight w:val="yellow"/>
        </w:rPr>
      </w:pPr>
    </w:p>
    <w:p w14:paraId="2B1767E7" w14:textId="0DF46C90" w:rsidR="00834313" w:rsidRPr="00262FF8" w:rsidRDefault="0083431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Pr="00262FF8" w:rsidRDefault="008922A0" w:rsidP="00CD0CE1">
      <w:pPr>
        <w:rPr>
          <w:rFonts w:ascii="Arial Narrow" w:hAnsi="Arial Narrow"/>
          <w:i/>
          <w:color w:val="000080"/>
          <w:sz w:val="22"/>
          <w:szCs w:val="22"/>
        </w:rPr>
      </w:pPr>
    </w:p>
    <w:p w14:paraId="5CC8B1B5" w14:textId="2C416EE7" w:rsidR="008922A0" w:rsidRPr="00262FF8" w:rsidRDefault="008922A0" w:rsidP="00CD0CE1">
      <w:pPr>
        <w:rPr>
          <w:rFonts w:ascii="Arial Narrow" w:hAnsi="Arial Narrow"/>
          <w:sz w:val="22"/>
          <w:szCs w:val="22"/>
        </w:rPr>
      </w:pPr>
      <w:r w:rsidRPr="00262FF8">
        <w:rPr>
          <w:rFonts w:ascii="Arial Narrow" w:hAnsi="Arial Narrow"/>
          <w:b/>
          <w:sz w:val="22"/>
          <w:szCs w:val="22"/>
          <w:u w:val="single"/>
        </w:rPr>
        <w:t>MH034 – ME UF Health Center for Psychiatry</w:t>
      </w:r>
      <w:r w:rsidRPr="00262FF8">
        <w:rPr>
          <w:rFonts w:ascii="Arial Narrow" w:hAnsi="Arial Narrow"/>
          <w:sz w:val="22"/>
          <w:szCs w:val="22"/>
        </w:rPr>
        <w:t xml:space="preserve"> –</w:t>
      </w:r>
      <w:r w:rsidR="00FE2005" w:rsidRPr="00262FF8">
        <w:rPr>
          <w:rFonts w:ascii="Arial Narrow" w:hAnsi="Arial Narrow"/>
          <w:sz w:val="22"/>
          <w:szCs w:val="22"/>
        </w:rPr>
        <w:t xml:space="preserve"> This cost pool captures the allowable salary costs of clinicians, residents, fellows and </w:t>
      </w:r>
      <w:r w:rsidR="00EF7514" w:rsidRPr="00262FF8">
        <w:rPr>
          <w:rFonts w:ascii="Arial Narrow" w:hAnsi="Arial Narrow"/>
          <w:sz w:val="22"/>
          <w:szCs w:val="22"/>
        </w:rPr>
        <w:t>post-doctoral</w:t>
      </w:r>
      <w:r w:rsidR="00FE2005" w:rsidRPr="00262FF8">
        <w:rPr>
          <w:rFonts w:ascii="Arial Narrow" w:hAnsi="Arial Narrow"/>
          <w:sz w:val="22"/>
          <w:szCs w:val="22"/>
        </w:rPr>
        <w:t xml:space="preserve"> associates in training providing mental health and addiction services to residents of Indian River and surrounding counties by the University of Florida Health Center for Psychiatry.</w:t>
      </w:r>
    </w:p>
    <w:p w14:paraId="56132711" w14:textId="394ABDF4" w:rsidR="008922A0" w:rsidRPr="00262FF8" w:rsidRDefault="008922A0" w:rsidP="00CD0CE1">
      <w:pPr>
        <w:rPr>
          <w:rFonts w:ascii="Arial Narrow" w:hAnsi="Arial Narrow"/>
          <w:i/>
          <w:color w:val="000080"/>
          <w:sz w:val="22"/>
          <w:szCs w:val="22"/>
        </w:rPr>
      </w:pPr>
    </w:p>
    <w:p w14:paraId="7BAD6262" w14:textId="0D85518E" w:rsidR="005C068B" w:rsidRPr="00262FF8" w:rsidRDefault="005C068B"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72</w:t>
      </w:r>
      <w:r w:rsidRPr="00262FF8">
        <w:rPr>
          <w:rFonts w:ascii="Arial Narrow" w:hAnsi="Arial Narrow"/>
          <w:sz w:val="22"/>
          <w:szCs w:val="22"/>
        </w:rPr>
        <w:t>, $</w:t>
      </w:r>
      <w:r w:rsidR="00C50E32" w:rsidRPr="00262FF8">
        <w:rPr>
          <w:rFonts w:ascii="Arial Narrow" w:hAnsi="Arial Narrow"/>
          <w:sz w:val="22"/>
          <w:szCs w:val="22"/>
        </w:rPr>
        <w:t>5</w:t>
      </w:r>
      <w:r w:rsidR="00B3421B" w:rsidRPr="00262FF8">
        <w:rPr>
          <w:rFonts w:ascii="Arial Narrow" w:hAnsi="Arial Narrow"/>
          <w:sz w:val="22"/>
          <w:szCs w:val="22"/>
        </w:rPr>
        <w:t>0</w:t>
      </w:r>
      <w:r w:rsidRPr="00262FF8">
        <w:rPr>
          <w:rFonts w:ascii="Arial Narrow" w:hAnsi="Arial Narrow"/>
          <w:sz w:val="22"/>
          <w:szCs w:val="22"/>
        </w:rPr>
        <w:t xml:space="preserve">0,000 </w:t>
      </w:r>
      <w:r w:rsidR="0060180C" w:rsidRPr="00262FF8">
        <w:rPr>
          <w:rFonts w:ascii="Arial Narrow" w:hAnsi="Arial Narrow"/>
          <w:sz w:val="22"/>
          <w:szCs w:val="22"/>
        </w:rPr>
        <w:t>of</w:t>
      </w:r>
      <w:r w:rsidRPr="00262FF8">
        <w:rPr>
          <w:rFonts w:ascii="Arial Narrow" w:hAnsi="Arial Narrow"/>
          <w:sz w:val="22"/>
          <w:szCs w:val="22"/>
        </w:rPr>
        <w:t xml:space="preserve"> nonrecurring </w:t>
      </w:r>
      <w:r w:rsidR="0060180C" w:rsidRPr="00262FF8">
        <w:rPr>
          <w:rFonts w:ascii="Arial Narrow" w:hAnsi="Arial Narrow"/>
          <w:sz w:val="22"/>
          <w:szCs w:val="22"/>
        </w:rPr>
        <w:t xml:space="preserve">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University of Florida Health Center for Psychiatry</w:t>
      </w:r>
      <w:r w:rsidR="008A0A36" w:rsidRPr="00262FF8">
        <w:rPr>
          <w:rFonts w:ascii="Arial Narrow" w:hAnsi="Arial Narrow"/>
          <w:sz w:val="22"/>
          <w:szCs w:val="22"/>
        </w:rPr>
        <w:t>.</w:t>
      </w:r>
      <w:r w:rsidRPr="00262FF8">
        <w:rPr>
          <w:rFonts w:ascii="Arial Narrow" w:hAnsi="Arial Narrow"/>
          <w:sz w:val="22"/>
          <w:szCs w:val="22"/>
        </w:rPr>
        <w:t xml:space="preserve"> (Senate Form 13</w:t>
      </w:r>
      <w:r w:rsidR="00A4307C" w:rsidRPr="00262FF8">
        <w:rPr>
          <w:rFonts w:ascii="Arial Narrow" w:hAnsi="Arial Narrow"/>
          <w:sz w:val="22"/>
          <w:szCs w:val="22"/>
        </w:rPr>
        <w:t>60</w:t>
      </w:r>
      <w:r w:rsidRPr="00262FF8">
        <w:rPr>
          <w:rFonts w:ascii="Arial Narrow" w:hAnsi="Arial Narrow"/>
          <w:sz w:val="22"/>
          <w:szCs w:val="22"/>
        </w:rPr>
        <w:t xml:space="preserve">) (HB </w:t>
      </w:r>
      <w:r w:rsidR="00A4307C" w:rsidRPr="00262FF8">
        <w:rPr>
          <w:rFonts w:ascii="Arial Narrow" w:hAnsi="Arial Narrow"/>
          <w:sz w:val="22"/>
          <w:szCs w:val="22"/>
        </w:rPr>
        <w:t>9173</w:t>
      </w:r>
      <w:r w:rsidRPr="00262FF8">
        <w:rPr>
          <w:rFonts w:ascii="Arial Narrow" w:hAnsi="Arial Narrow"/>
          <w:sz w:val="22"/>
          <w:szCs w:val="22"/>
        </w:rPr>
        <w:t>)</w:t>
      </w:r>
    </w:p>
    <w:p w14:paraId="036603D3" w14:textId="77777777" w:rsidR="005C068B" w:rsidRPr="00262FF8" w:rsidRDefault="005C068B" w:rsidP="00CD0CE1">
      <w:pPr>
        <w:rPr>
          <w:rFonts w:ascii="Arial Narrow" w:hAnsi="Arial Narrow"/>
          <w:i/>
          <w:color w:val="000080"/>
          <w:sz w:val="22"/>
          <w:szCs w:val="22"/>
        </w:rPr>
      </w:pPr>
    </w:p>
    <w:p w14:paraId="1A4F9C6B"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5BCAC3" w14:textId="77777777" w:rsidR="002275C5" w:rsidRDefault="002275C5" w:rsidP="00CD0CE1">
      <w:pPr>
        <w:rPr>
          <w:rFonts w:ascii="Arial Narrow" w:hAnsi="Arial Narrow"/>
          <w:i/>
          <w:color w:val="000080"/>
          <w:sz w:val="22"/>
          <w:szCs w:val="22"/>
          <w:highlight w:val="yellow"/>
        </w:rPr>
      </w:pPr>
    </w:p>
    <w:p w14:paraId="5BBB355F" w14:textId="7B307DEC"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8258055" w14:textId="689883AA" w:rsidR="00D6198C" w:rsidRPr="00262FF8" w:rsidRDefault="00D6198C" w:rsidP="00CD0CE1">
      <w:pPr>
        <w:tabs>
          <w:tab w:val="center" w:pos="4320"/>
          <w:tab w:val="right" w:pos="8640"/>
        </w:tabs>
        <w:rPr>
          <w:rFonts w:ascii="Arial Narrow" w:hAnsi="Arial Narrow"/>
          <w:b/>
          <w:sz w:val="22"/>
          <w:szCs w:val="22"/>
          <w:u w:val="single"/>
        </w:rPr>
      </w:pPr>
    </w:p>
    <w:p w14:paraId="21DFB2D4" w14:textId="3E32E59B" w:rsidR="008922A0" w:rsidRDefault="008922A0" w:rsidP="00CD0CE1">
      <w:pPr>
        <w:rPr>
          <w:rFonts w:ascii="Arial Narrow" w:hAnsi="Arial Narrow"/>
          <w:sz w:val="22"/>
          <w:szCs w:val="22"/>
        </w:rPr>
      </w:pPr>
      <w:r w:rsidRPr="00262FF8">
        <w:rPr>
          <w:rFonts w:ascii="Arial Narrow" w:hAnsi="Arial Narrow"/>
          <w:b/>
          <w:sz w:val="22"/>
          <w:szCs w:val="22"/>
          <w:u w:val="single"/>
        </w:rPr>
        <w:t xml:space="preserve">MH035 – ME </w:t>
      </w:r>
      <w:r w:rsidR="00850ED8" w:rsidRPr="00262FF8">
        <w:rPr>
          <w:rFonts w:ascii="Arial Narrow" w:hAnsi="Arial Narrow"/>
          <w:b/>
          <w:sz w:val="22"/>
          <w:szCs w:val="22"/>
          <w:u w:val="single"/>
        </w:rPr>
        <w:t xml:space="preserve">MH </w:t>
      </w:r>
      <w:r w:rsidRPr="00262FF8">
        <w:rPr>
          <w:rFonts w:ascii="Arial Narrow" w:hAnsi="Arial Narrow"/>
          <w:b/>
          <w:sz w:val="22"/>
          <w:szCs w:val="22"/>
          <w:u w:val="single"/>
        </w:rPr>
        <w:t>LifeStream Central Receiving System – Citrus County</w:t>
      </w:r>
      <w:r w:rsidRPr="00262FF8">
        <w:rPr>
          <w:rFonts w:ascii="Arial Narrow" w:hAnsi="Arial Narrow"/>
          <w:sz w:val="22"/>
          <w:szCs w:val="22"/>
        </w:rPr>
        <w:t xml:space="preserve"> –</w:t>
      </w:r>
      <w:r w:rsidR="00FE2005"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FE2005" w:rsidRPr="00262FF8">
        <w:rPr>
          <w:rFonts w:ascii="Arial Narrow" w:hAnsi="Arial Narrow"/>
          <w:sz w:val="22"/>
          <w:szCs w:val="22"/>
        </w:rPr>
        <w:t xml:space="preserve">allowable costs of a Citrus County Central Receiving System, including a joint use (adult and children) Crisis Stabilization Unit, </w:t>
      </w:r>
      <w:r w:rsidR="002945D1" w:rsidRPr="00262FF8">
        <w:rPr>
          <w:rFonts w:ascii="Arial Narrow" w:hAnsi="Arial Narrow"/>
          <w:sz w:val="22"/>
          <w:szCs w:val="22"/>
        </w:rPr>
        <w:t>S</w:t>
      </w:r>
      <w:r w:rsidR="00FE2005" w:rsidRPr="00262FF8">
        <w:rPr>
          <w:rFonts w:ascii="Arial Narrow" w:hAnsi="Arial Narrow"/>
          <w:sz w:val="22"/>
          <w:szCs w:val="22"/>
        </w:rPr>
        <w:t xml:space="preserve">hort </w:t>
      </w:r>
      <w:r w:rsidR="002945D1" w:rsidRPr="00262FF8">
        <w:rPr>
          <w:rFonts w:ascii="Arial Narrow" w:hAnsi="Arial Narrow"/>
          <w:sz w:val="22"/>
          <w:szCs w:val="22"/>
        </w:rPr>
        <w:t>T</w:t>
      </w:r>
      <w:r w:rsidR="00FE2005" w:rsidRPr="00262FF8">
        <w:rPr>
          <w:rFonts w:ascii="Arial Narrow" w:hAnsi="Arial Narrow"/>
          <w:sz w:val="22"/>
          <w:szCs w:val="22"/>
        </w:rPr>
        <w:t xml:space="preserve">erm </w:t>
      </w:r>
      <w:r w:rsidR="002945D1" w:rsidRPr="00262FF8">
        <w:rPr>
          <w:rFonts w:ascii="Arial Narrow" w:hAnsi="Arial Narrow"/>
          <w:sz w:val="22"/>
          <w:szCs w:val="22"/>
        </w:rPr>
        <w:t>R</w:t>
      </w:r>
      <w:r w:rsidR="00FE2005" w:rsidRPr="00262FF8">
        <w:rPr>
          <w:rFonts w:ascii="Arial Narrow" w:hAnsi="Arial Narrow"/>
          <w:sz w:val="22"/>
          <w:szCs w:val="22"/>
        </w:rPr>
        <w:t xml:space="preserve">esidential </w:t>
      </w:r>
      <w:r w:rsidR="002945D1" w:rsidRPr="00262FF8">
        <w:rPr>
          <w:rFonts w:ascii="Arial Narrow" w:hAnsi="Arial Narrow"/>
          <w:sz w:val="22"/>
          <w:szCs w:val="22"/>
        </w:rPr>
        <w:t>T</w:t>
      </w:r>
      <w:r w:rsidR="00FE2005" w:rsidRPr="00262FF8">
        <w:rPr>
          <w:rFonts w:ascii="Arial Narrow" w:hAnsi="Arial Narrow"/>
          <w:sz w:val="22"/>
          <w:szCs w:val="22"/>
        </w:rPr>
        <w:t xml:space="preserve">reatment </w:t>
      </w:r>
      <w:r w:rsidR="002945D1" w:rsidRPr="00262FF8">
        <w:rPr>
          <w:rFonts w:ascii="Arial Narrow" w:hAnsi="Arial Narrow"/>
          <w:sz w:val="22"/>
          <w:szCs w:val="22"/>
        </w:rPr>
        <w:t>Program</w:t>
      </w:r>
      <w:r w:rsidR="00FE2005" w:rsidRPr="00262FF8">
        <w:rPr>
          <w:rFonts w:ascii="Arial Narrow" w:hAnsi="Arial Narrow"/>
          <w:sz w:val="22"/>
          <w:szCs w:val="22"/>
        </w:rPr>
        <w:t>, and a 24/7 crisis stabilization and emergency service response unit.</w:t>
      </w:r>
    </w:p>
    <w:p w14:paraId="3C7DF432" w14:textId="77777777" w:rsidR="001A673C" w:rsidRDefault="001A673C" w:rsidP="00CD0CE1">
      <w:pPr>
        <w:rPr>
          <w:rFonts w:ascii="Arial Narrow" w:hAnsi="Arial Narrow"/>
          <w:sz w:val="22"/>
          <w:szCs w:val="22"/>
        </w:rPr>
      </w:pPr>
    </w:p>
    <w:p w14:paraId="38139D4B" w14:textId="1A5EA8C9" w:rsidR="001A673C" w:rsidRDefault="001A673C" w:rsidP="00CD0CE1">
      <w:pPr>
        <w:rPr>
          <w:rFonts w:ascii="Arial Narrow" w:hAnsi="Arial Narrow"/>
          <w:sz w:val="22"/>
          <w:szCs w:val="22"/>
        </w:rPr>
      </w:pPr>
      <w:r>
        <w:rPr>
          <w:rFonts w:ascii="Arial Narrow" w:hAnsi="Arial Narrow"/>
          <w:sz w:val="22"/>
          <w:szCs w:val="22"/>
        </w:rPr>
        <w:t>I</w:t>
      </w:r>
      <w:r w:rsidRPr="001A673C">
        <w:rPr>
          <w:rFonts w:ascii="Arial Narrow" w:hAnsi="Arial Narrow"/>
          <w:sz w:val="22"/>
          <w:szCs w:val="22"/>
        </w:rPr>
        <w:t>nd</w:t>
      </w:r>
      <w:r>
        <w:rPr>
          <w:rFonts w:ascii="Arial Narrow" w:hAnsi="Arial Narrow"/>
          <w:sz w:val="22"/>
          <w:szCs w:val="22"/>
        </w:rPr>
        <w:t>i</w:t>
      </w:r>
      <w:r w:rsidRPr="001A673C">
        <w:rPr>
          <w:rFonts w:ascii="Arial Narrow" w:hAnsi="Arial Narrow"/>
          <w:sz w:val="22"/>
          <w:szCs w:val="22"/>
        </w:rPr>
        <w:t>v</w:t>
      </w:r>
      <w:r>
        <w:rPr>
          <w:rFonts w:ascii="Arial Narrow" w:hAnsi="Arial Narrow"/>
          <w:sz w:val="22"/>
          <w:szCs w:val="22"/>
        </w:rPr>
        <w:t>i</w:t>
      </w:r>
      <w:r w:rsidRPr="001A673C">
        <w:rPr>
          <w:rFonts w:ascii="Arial Narrow" w:hAnsi="Arial Narrow"/>
          <w:sz w:val="22"/>
          <w:szCs w:val="22"/>
        </w:rPr>
        <w:t>duals attend aftercare services, thus reducing</w:t>
      </w:r>
      <w:r>
        <w:rPr>
          <w:rFonts w:ascii="Arial Narrow" w:hAnsi="Arial Narrow"/>
          <w:sz w:val="22"/>
          <w:szCs w:val="22"/>
        </w:rPr>
        <w:t xml:space="preserve"> </w:t>
      </w:r>
      <w:r w:rsidRPr="001A673C">
        <w:rPr>
          <w:rFonts w:ascii="Arial Narrow" w:hAnsi="Arial Narrow"/>
          <w:sz w:val="22"/>
          <w:szCs w:val="22"/>
        </w:rPr>
        <w:t>recidivism.</w:t>
      </w:r>
      <w:r>
        <w:rPr>
          <w:rFonts w:ascii="Arial Narrow" w:hAnsi="Arial Narrow"/>
          <w:sz w:val="22"/>
          <w:szCs w:val="22"/>
        </w:rPr>
        <w:t xml:space="preserve"> </w:t>
      </w:r>
    </w:p>
    <w:p w14:paraId="7F0DBE15" w14:textId="77777777" w:rsidR="001A673C" w:rsidRDefault="001A673C" w:rsidP="00CD0CE1">
      <w:pPr>
        <w:rPr>
          <w:rFonts w:ascii="Arial Narrow" w:hAnsi="Arial Narrow"/>
          <w:sz w:val="22"/>
          <w:szCs w:val="22"/>
        </w:rPr>
      </w:pPr>
    </w:p>
    <w:p w14:paraId="419F3F74" w14:textId="470DFF73" w:rsidR="001A673C" w:rsidRPr="00262FF8" w:rsidRDefault="001A673C" w:rsidP="00CD0CE1">
      <w:pPr>
        <w:rPr>
          <w:rFonts w:ascii="Arial Narrow" w:hAnsi="Arial Narrow"/>
          <w:sz w:val="22"/>
          <w:szCs w:val="22"/>
        </w:rPr>
      </w:pPr>
      <w:r w:rsidRPr="001A673C">
        <w:rPr>
          <w:rFonts w:ascii="Arial Narrow" w:hAnsi="Arial Narrow"/>
          <w:sz w:val="22"/>
          <w:szCs w:val="22"/>
        </w:rPr>
        <w:t>After individuals are discharged, they receive outpatient</w:t>
      </w:r>
      <w:r>
        <w:rPr>
          <w:rFonts w:ascii="Arial Narrow" w:hAnsi="Arial Narrow"/>
          <w:sz w:val="22"/>
          <w:szCs w:val="22"/>
        </w:rPr>
        <w:t xml:space="preserve"> </w:t>
      </w:r>
      <w:r w:rsidRPr="001A673C">
        <w:rPr>
          <w:rFonts w:ascii="Arial Narrow" w:hAnsi="Arial Narrow"/>
          <w:sz w:val="22"/>
          <w:szCs w:val="22"/>
        </w:rPr>
        <w:t>medication management, individual, family and/or group</w:t>
      </w:r>
      <w:r>
        <w:rPr>
          <w:rFonts w:ascii="Arial Narrow" w:hAnsi="Arial Narrow"/>
          <w:sz w:val="22"/>
          <w:szCs w:val="22"/>
        </w:rPr>
        <w:t xml:space="preserve"> </w:t>
      </w:r>
      <w:r w:rsidRPr="001A673C">
        <w:rPr>
          <w:rFonts w:ascii="Arial Narrow" w:hAnsi="Arial Narrow"/>
          <w:sz w:val="22"/>
          <w:szCs w:val="22"/>
        </w:rPr>
        <w:t>therapy , residential treatment, case management and/other</w:t>
      </w:r>
      <w:r>
        <w:rPr>
          <w:rFonts w:ascii="Arial Narrow" w:hAnsi="Arial Narrow"/>
          <w:sz w:val="22"/>
          <w:szCs w:val="22"/>
        </w:rPr>
        <w:t xml:space="preserve"> </w:t>
      </w:r>
      <w:r w:rsidRPr="001A673C">
        <w:rPr>
          <w:rFonts w:ascii="Arial Narrow" w:hAnsi="Arial Narrow"/>
          <w:sz w:val="22"/>
          <w:szCs w:val="22"/>
        </w:rPr>
        <w:t>services deemed as appropriate.</w:t>
      </w:r>
    </w:p>
    <w:p w14:paraId="1DDC32C1" w14:textId="60CC38C0" w:rsidR="008922A0" w:rsidRPr="001A673C" w:rsidRDefault="008922A0" w:rsidP="00CD0CE1">
      <w:pPr>
        <w:rPr>
          <w:rFonts w:ascii="Arial Narrow" w:hAnsi="Arial Narrow"/>
          <w:sz w:val="22"/>
          <w:szCs w:val="22"/>
        </w:rPr>
      </w:pPr>
    </w:p>
    <w:p w14:paraId="38800001" w14:textId="47B1C0C6" w:rsidR="00250C07" w:rsidRPr="00262FF8" w:rsidRDefault="00250C07"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72</w:t>
      </w:r>
      <w:r w:rsidRPr="00262FF8">
        <w:rPr>
          <w:rFonts w:ascii="Arial Narrow" w:hAnsi="Arial Narrow"/>
          <w:sz w:val="22"/>
          <w:szCs w:val="22"/>
        </w:rPr>
        <w:t>, $</w:t>
      </w:r>
      <w:r w:rsidR="00B3421B" w:rsidRPr="00262FF8">
        <w:rPr>
          <w:rFonts w:ascii="Arial Narrow" w:hAnsi="Arial Narrow"/>
          <w:sz w:val="22"/>
          <w:szCs w:val="22"/>
        </w:rPr>
        <w:t>1,</w:t>
      </w:r>
      <w:r w:rsidR="00850ED8" w:rsidRPr="00262FF8">
        <w:rPr>
          <w:rFonts w:ascii="Arial Narrow" w:hAnsi="Arial Narrow"/>
          <w:sz w:val="22"/>
          <w:szCs w:val="22"/>
        </w:rPr>
        <w:t>5</w:t>
      </w:r>
      <w:r w:rsidRPr="00262FF8">
        <w:rPr>
          <w:rFonts w:ascii="Arial Narrow" w:hAnsi="Arial Narrow"/>
          <w:sz w:val="22"/>
          <w:szCs w:val="22"/>
        </w:rPr>
        <w:t xml:space="preserve">00,000 </w:t>
      </w:r>
      <w:r w:rsidR="0060180C" w:rsidRPr="00262FF8">
        <w:rPr>
          <w:rFonts w:ascii="Arial Narrow" w:hAnsi="Arial Narrow"/>
          <w:sz w:val="22"/>
          <w:szCs w:val="22"/>
        </w:rPr>
        <w:t>of</w:t>
      </w:r>
      <w:r w:rsidRPr="00262FF8">
        <w:rPr>
          <w:rFonts w:ascii="Arial Narrow" w:hAnsi="Arial Narrow"/>
          <w:sz w:val="22"/>
          <w:szCs w:val="22"/>
        </w:rPr>
        <w:t xml:space="preserve"> nonrecurring </w:t>
      </w:r>
      <w:r w:rsidR="0060180C" w:rsidRPr="00262FF8">
        <w:rPr>
          <w:rFonts w:ascii="Arial Narrow" w:hAnsi="Arial Narrow"/>
          <w:sz w:val="22"/>
          <w:szCs w:val="22"/>
        </w:rPr>
        <w:t xml:space="preserve">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Life</w:t>
      </w:r>
      <w:r w:rsidR="00B3421B" w:rsidRPr="00262FF8">
        <w:rPr>
          <w:rFonts w:ascii="Arial Narrow" w:hAnsi="Arial Narrow"/>
          <w:sz w:val="22"/>
          <w:szCs w:val="22"/>
        </w:rPr>
        <w:t>S</w:t>
      </w:r>
      <w:r w:rsidR="0060180C" w:rsidRPr="00262FF8">
        <w:rPr>
          <w:rFonts w:ascii="Arial Narrow" w:hAnsi="Arial Narrow"/>
          <w:sz w:val="22"/>
          <w:szCs w:val="22"/>
        </w:rPr>
        <w:t>tream Central Receiving System – Citrus County</w:t>
      </w:r>
      <w:r w:rsidR="008A0A36" w:rsidRPr="00262FF8">
        <w:rPr>
          <w:rFonts w:ascii="Arial Narrow" w:hAnsi="Arial Narrow"/>
          <w:sz w:val="22"/>
          <w:szCs w:val="22"/>
        </w:rPr>
        <w:t>.</w:t>
      </w:r>
      <w:r w:rsidRPr="00262FF8">
        <w:rPr>
          <w:rFonts w:ascii="Arial Narrow" w:hAnsi="Arial Narrow"/>
          <w:sz w:val="22"/>
          <w:szCs w:val="22"/>
        </w:rPr>
        <w:t xml:space="preserve"> (Senate Form </w:t>
      </w:r>
      <w:r w:rsidR="00A4307C" w:rsidRPr="00262FF8">
        <w:rPr>
          <w:rFonts w:ascii="Arial Narrow" w:hAnsi="Arial Narrow"/>
          <w:sz w:val="22"/>
          <w:szCs w:val="22"/>
        </w:rPr>
        <w:t>2546</w:t>
      </w:r>
      <w:r w:rsidRPr="00262FF8">
        <w:rPr>
          <w:rFonts w:ascii="Arial Narrow" w:hAnsi="Arial Narrow"/>
          <w:sz w:val="22"/>
          <w:szCs w:val="22"/>
        </w:rPr>
        <w:t xml:space="preserve">) (HB </w:t>
      </w:r>
      <w:r w:rsidR="00A4307C" w:rsidRPr="00262FF8">
        <w:rPr>
          <w:rFonts w:ascii="Arial Narrow" w:hAnsi="Arial Narrow"/>
          <w:sz w:val="22"/>
          <w:szCs w:val="22"/>
        </w:rPr>
        <w:t>4963</w:t>
      </w:r>
      <w:r w:rsidRPr="00262FF8">
        <w:rPr>
          <w:rFonts w:ascii="Arial Narrow" w:hAnsi="Arial Narrow"/>
          <w:sz w:val="22"/>
          <w:szCs w:val="22"/>
        </w:rPr>
        <w:t>)</w:t>
      </w:r>
    </w:p>
    <w:p w14:paraId="15AA11F7" w14:textId="77777777" w:rsidR="00250C07" w:rsidRPr="00262FF8" w:rsidRDefault="00250C07" w:rsidP="00CD0CE1">
      <w:pPr>
        <w:rPr>
          <w:rFonts w:ascii="Arial Narrow" w:hAnsi="Arial Narrow"/>
          <w:i/>
          <w:color w:val="000080"/>
          <w:sz w:val="22"/>
          <w:szCs w:val="22"/>
        </w:rPr>
      </w:pPr>
    </w:p>
    <w:p w14:paraId="09C4D5E1"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63CE5E" w14:textId="77777777" w:rsidR="002275C5" w:rsidRDefault="002275C5" w:rsidP="00CD0CE1">
      <w:pPr>
        <w:rPr>
          <w:rFonts w:ascii="Arial Narrow" w:hAnsi="Arial Narrow"/>
          <w:i/>
          <w:color w:val="000080"/>
          <w:sz w:val="22"/>
          <w:szCs w:val="22"/>
          <w:highlight w:val="yellow"/>
        </w:rPr>
      </w:pPr>
    </w:p>
    <w:p w14:paraId="2393D162" w14:textId="5F4DCAA4"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00057F" w14:textId="78D46A13" w:rsidR="008922A0" w:rsidRPr="00262FF8" w:rsidRDefault="008922A0" w:rsidP="00CD0CE1">
      <w:pPr>
        <w:tabs>
          <w:tab w:val="center" w:pos="4320"/>
          <w:tab w:val="right" w:pos="8640"/>
        </w:tabs>
        <w:rPr>
          <w:rFonts w:ascii="Arial Narrow" w:hAnsi="Arial Narrow"/>
          <w:b/>
          <w:sz w:val="22"/>
          <w:szCs w:val="22"/>
          <w:u w:val="single"/>
        </w:rPr>
      </w:pPr>
    </w:p>
    <w:p w14:paraId="4BB1E68C" w14:textId="528E74D9" w:rsidR="00B3421B" w:rsidRPr="00262FF8" w:rsidRDefault="00B3421B" w:rsidP="00B3421B">
      <w:pPr>
        <w:rPr>
          <w:rFonts w:ascii="Arial Narrow" w:hAnsi="Arial Narrow"/>
          <w:sz w:val="22"/>
          <w:szCs w:val="22"/>
        </w:rPr>
      </w:pPr>
      <w:r w:rsidRPr="00262FF8">
        <w:rPr>
          <w:rFonts w:ascii="Arial Narrow" w:hAnsi="Arial Narrow"/>
          <w:b/>
          <w:sz w:val="22"/>
          <w:szCs w:val="22"/>
          <w:u w:val="single"/>
        </w:rPr>
        <w:t>MH036 – ME MH Florida Recovery Schools – Youth Behavioral Wraparound SVCS</w:t>
      </w:r>
      <w:r w:rsidRPr="00262FF8">
        <w:rPr>
          <w:rFonts w:ascii="Arial Narrow" w:hAnsi="Arial Narrow"/>
          <w:sz w:val="22"/>
          <w:szCs w:val="22"/>
        </w:rPr>
        <w:t xml:space="preserve"> – This cost pool </w:t>
      </w:r>
      <w:r w:rsidR="00497161" w:rsidRPr="00262FF8">
        <w:rPr>
          <w:rFonts w:ascii="Arial Narrow" w:hAnsi="Arial Narrow"/>
          <w:sz w:val="22"/>
          <w:szCs w:val="22"/>
        </w:rPr>
        <w:t xml:space="preserve">captures </w:t>
      </w:r>
      <w:r w:rsidR="00E34ACE">
        <w:rPr>
          <w:rFonts w:ascii="Arial Narrow" w:hAnsi="Arial Narrow"/>
          <w:sz w:val="22"/>
          <w:szCs w:val="22"/>
        </w:rPr>
        <w:t xml:space="preserve">the </w:t>
      </w:r>
      <w:r w:rsidR="00497161" w:rsidRPr="00262FF8">
        <w:rPr>
          <w:rFonts w:ascii="Arial Narrow" w:hAnsi="Arial Narrow"/>
          <w:sz w:val="22"/>
          <w:szCs w:val="22"/>
        </w:rPr>
        <w:t>allowable costs of the Florida Recovery Schools Wraparound Services project. The project provides eligible students seeking recovery from a substance use disorder or behavioral health challenge with wrap-around services including, but not limited to, individual and group counseling, family counseling, academic tutoring, transportation, connection to community supports, diversion, and GED, vocational and employment coaching.</w:t>
      </w:r>
    </w:p>
    <w:p w14:paraId="02E6542B" w14:textId="77777777" w:rsidR="00B3421B" w:rsidRPr="00262FF8" w:rsidRDefault="00B3421B" w:rsidP="00B3421B">
      <w:pPr>
        <w:rPr>
          <w:rFonts w:ascii="Arial Narrow" w:hAnsi="Arial Narrow"/>
          <w:i/>
          <w:color w:val="000080"/>
          <w:sz w:val="22"/>
          <w:szCs w:val="22"/>
        </w:rPr>
      </w:pPr>
    </w:p>
    <w:p w14:paraId="593797CA" w14:textId="47CAB8E1" w:rsidR="00B3421B" w:rsidRPr="00262FF8" w:rsidRDefault="00B3421B" w:rsidP="00B3421B">
      <w:pPr>
        <w:rPr>
          <w:rFonts w:ascii="Arial Narrow" w:hAnsi="Arial Narrow"/>
          <w:sz w:val="22"/>
          <w:szCs w:val="22"/>
        </w:rPr>
      </w:pPr>
      <w:r w:rsidRPr="00262FF8">
        <w:rPr>
          <w:rFonts w:ascii="Arial Narrow" w:hAnsi="Arial Narrow"/>
          <w:sz w:val="22"/>
          <w:szCs w:val="22"/>
        </w:rPr>
        <w:t>From the funds in Specific Appropriation 3</w:t>
      </w:r>
      <w:r w:rsidR="00C05190" w:rsidRPr="00262FF8">
        <w:rPr>
          <w:rFonts w:ascii="Arial Narrow" w:hAnsi="Arial Narrow"/>
          <w:sz w:val="22"/>
          <w:szCs w:val="22"/>
        </w:rPr>
        <w:t>72</w:t>
      </w:r>
      <w:r w:rsidRPr="00262FF8">
        <w:rPr>
          <w:rFonts w:ascii="Arial Narrow" w:hAnsi="Arial Narrow"/>
          <w:sz w:val="22"/>
          <w:szCs w:val="22"/>
        </w:rPr>
        <w:t>, $</w:t>
      </w:r>
      <w:r w:rsidR="00C05190" w:rsidRPr="00262FF8">
        <w:rPr>
          <w:rFonts w:ascii="Arial Narrow" w:hAnsi="Arial Narrow"/>
          <w:sz w:val="22"/>
          <w:szCs w:val="22"/>
        </w:rPr>
        <w:t>3</w:t>
      </w:r>
      <w:r w:rsidRPr="00262FF8">
        <w:rPr>
          <w:rFonts w:ascii="Arial Narrow" w:hAnsi="Arial Narrow"/>
          <w:sz w:val="22"/>
          <w:szCs w:val="22"/>
        </w:rPr>
        <w:t xml:space="preserve">00,000 of nonrecurring funds from the General Revenue fund is provided to </w:t>
      </w:r>
      <w:r w:rsidR="00E036DE" w:rsidRPr="00262FF8">
        <w:rPr>
          <w:rFonts w:ascii="Arial Narrow" w:hAnsi="Arial Narrow"/>
          <w:sz w:val="22"/>
          <w:szCs w:val="22"/>
        </w:rPr>
        <w:t>Florida Recovery Schools</w:t>
      </w:r>
      <w:r w:rsidRPr="00262FF8">
        <w:rPr>
          <w:rFonts w:ascii="Arial Narrow" w:hAnsi="Arial Narrow"/>
          <w:sz w:val="22"/>
          <w:szCs w:val="22"/>
        </w:rPr>
        <w:t xml:space="preserve">. (Senate Form </w:t>
      </w:r>
      <w:r w:rsidR="00C05190" w:rsidRPr="00262FF8">
        <w:rPr>
          <w:rFonts w:ascii="Arial Narrow" w:hAnsi="Arial Narrow"/>
          <w:sz w:val="22"/>
          <w:szCs w:val="22"/>
        </w:rPr>
        <w:t>1848</w:t>
      </w:r>
      <w:r w:rsidRPr="00262FF8">
        <w:rPr>
          <w:rFonts w:ascii="Arial Narrow" w:hAnsi="Arial Narrow"/>
          <w:sz w:val="22"/>
          <w:szCs w:val="22"/>
        </w:rPr>
        <w:t xml:space="preserve">) (HB </w:t>
      </w:r>
      <w:r w:rsidR="00C05190" w:rsidRPr="00262FF8">
        <w:rPr>
          <w:rFonts w:ascii="Arial Narrow" w:hAnsi="Arial Narrow"/>
          <w:sz w:val="22"/>
          <w:szCs w:val="22"/>
        </w:rPr>
        <w:t>4197</w:t>
      </w:r>
      <w:r w:rsidRPr="00262FF8">
        <w:rPr>
          <w:rFonts w:ascii="Arial Narrow" w:hAnsi="Arial Narrow"/>
          <w:sz w:val="22"/>
          <w:szCs w:val="22"/>
        </w:rPr>
        <w:t>)</w:t>
      </w:r>
    </w:p>
    <w:p w14:paraId="44C6F3A1" w14:textId="77777777" w:rsidR="00B3421B" w:rsidRPr="00262FF8" w:rsidRDefault="00B3421B" w:rsidP="00B3421B">
      <w:pPr>
        <w:rPr>
          <w:rFonts w:ascii="Arial Narrow" w:hAnsi="Arial Narrow"/>
          <w:i/>
          <w:color w:val="000080"/>
          <w:sz w:val="22"/>
          <w:szCs w:val="22"/>
        </w:rPr>
      </w:pPr>
    </w:p>
    <w:p w14:paraId="6F22F9EA" w14:textId="77777777" w:rsidR="002275C5" w:rsidRDefault="00B3421B" w:rsidP="00B3421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7A6AB05" w14:textId="77777777" w:rsidR="002275C5" w:rsidRDefault="002275C5" w:rsidP="00B3421B">
      <w:pPr>
        <w:rPr>
          <w:rFonts w:ascii="Arial Narrow" w:hAnsi="Arial Narrow"/>
          <w:i/>
          <w:color w:val="000080"/>
          <w:sz w:val="22"/>
          <w:szCs w:val="22"/>
          <w:highlight w:val="yellow"/>
        </w:rPr>
      </w:pPr>
    </w:p>
    <w:p w14:paraId="1F7D50C4" w14:textId="2BDA7AD3" w:rsidR="00B3421B" w:rsidRPr="00262FF8" w:rsidRDefault="00B3421B" w:rsidP="00B3421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902A8C" w14:textId="77777777" w:rsidR="00B3421B" w:rsidRPr="00262FF8" w:rsidRDefault="00B3421B" w:rsidP="00B3421B">
      <w:pPr>
        <w:tabs>
          <w:tab w:val="center" w:pos="4320"/>
          <w:tab w:val="right" w:pos="8640"/>
        </w:tabs>
        <w:rPr>
          <w:rFonts w:ascii="Arial Narrow" w:hAnsi="Arial Narrow"/>
          <w:b/>
          <w:sz w:val="22"/>
          <w:szCs w:val="22"/>
          <w:u w:val="single"/>
        </w:rPr>
      </w:pPr>
    </w:p>
    <w:p w14:paraId="132553FA" w14:textId="6FBED78B" w:rsidR="0003656A" w:rsidRPr="00262FF8" w:rsidRDefault="00D6198C" w:rsidP="00664197">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MH037 – </w:t>
      </w:r>
      <w:r w:rsidR="006F0958" w:rsidRPr="00262FF8">
        <w:rPr>
          <w:rFonts w:ascii="Arial Narrow" w:hAnsi="Arial Narrow"/>
          <w:b/>
          <w:sz w:val="22"/>
          <w:szCs w:val="22"/>
          <w:u w:val="single"/>
        </w:rPr>
        <w:t xml:space="preserve">ME </w:t>
      </w:r>
      <w:r w:rsidRPr="00262FF8">
        <w:rPr>
          <w:rFonts w:ascii="Arial Narrow" w:hAnsi="Arial Narrow"/>
          <w:b/>
          <w:sz w:val="22"/>
          <w:szCs w:val="22"/>
          <w:u w:val="single"/>
        </w:rPr>
        <w:t>Fort Myers Salvation Army</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820F74" w:rsidRPr="00262FF8">
        <w:rPr>
          <w:rFonts w:ascii="Arial Narrow" w:hAnsi="Arial Narrow"/>
          <w:sz w:val="22"/>
          <w:szCs w:val="22"/>
        </w:rPr>
        <w:t xml:space="preserve"> </w:t>
      </w:r>
      <w:r w:rsidR="00887239" w:rsidRPr="00262FF8">
        <w:rPr>
          <w:rFonts w:ascii="Arial Narrow" w:hAnsi="Arial Narrow"/>
          <w:sz w:val="22"/>
          <w:szCs w:val="22"/>
        </w:rPr>
        <w:t xml:space="preserve">the </w:t>
      </w:r>
      <w:r w:rsidR="00E34ACE">
        <w:rPr>
          <w:rFonts w:ascii="Arial Narrow" w:hAnsi="Arial Narrow"/>
          <w:sz w:val="22"/>
          <w:szCs w:val="22"/>
        </w:rPr>
        <w:t xml:space="preserve">allowable </w:t>
      </w:r>
      <w:r w:rsidR="00887239" w:rsidRPr="00262FF8">
        <w:rPr>
          <w:rFonts w:ascii="Arial Narrow" w:hAnsi="Arial Narrow"/>
          <w:sz w:val="22"/>
          <w:szCs w:val="22"/>
        </w:rPr>
        <w:t>cost of</w:t>
      </w:r>
      <w:r w:rsidR="00820F74" w:rsidRPr="00262FF8">
        <w:rPr>
          <w:rFonts w:ascii="Arial Narrow" w:hAnsi="Arial Narrow"/>
          <w:sz w:val="22"/>
          <w:szCs w:val="22"/>
        </w:rPr>
        <w:t xml:space="preserve"> the Fort Myers Salvation Army Co-</w:t>
      </w:r>
      <w:r w:rsidR="0001406E" w:rsidRPr="00262FF8">
        <w:rPr>
          <w:rFonts w:ascii="Arial Narrow" w:hAnsi="Arial Narrow"/>
          <w:sz w:val="22"/>
          <w:szCs w:val="22"/>
        </w:rPr>
        <w:t xml:space="preserve">occurring </w:t>
      </w:r>
      <w:r w:rsidR="00820F74" w:rsidRPr="00262FF8">
        <w:rPr>
          <w:rFonts w:ascii="Arial Narrow" w:hAnsi="Arial Narrow"/>
          <w:sz w:val="22"/>
          <w:szCs w:val="22"/>
        </w:rPr>
        <w:t>Residential Treatment Program</w:t>
      </w:r>
      <w:r w:rsidR="006D627E" w:rsidRPr="00262FF8">
        <w:rPr>
          <w:rFonts w:ascii="Arial Narrow" w:hAnsi="Arial Narrow"/>
          <w:sz w:val="22"/>
          <w:szCs w:val="22"/>
        </w:rPr>
        <w:t xml:space="preserve"> which </w:t>
      </w:r>
      <w:r w:rsidR="0003656A" w:rsidRPr="00262FF8">
        <w:rPr>
          <w:rFonts w:ascii="Arial Narrow" w:hAnsi="Arial Narrow"/>
          <w:sz w:val="22"/>
          <w:szCs w:val="22"/>
        </w:rPr>
        <w:t xml:space="preserve">provides mental health and substance abuse treatment for six felony probation beds funded by the Department of Corrections (DOC) serving 12 individuals. Staffing and services include: </w:t>
      </w:r>
    </w:p>
    <w:p w14:paraId="1A13641B" w14:textId="2023234B"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 xml:space="preserve">A Psychiatrist to provide an initial assessment, diagnosis and ongoing medication management of the residents. The psychiatrist will see each client at least monthly or more if indicated. </w:t>
      </w:r>
    </w:p>
    <w:p w14:paraId="74F421D1" w14:textId="3D23DD0E"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A Masters Level Mental Health Clinician to provide direct mental health services weekly to include: 1.5 h</w:t>
      </w:r>
      <w:r w:rsidR="00823F85" w:rsidRPr="00262FF8">
        <w:rPr>
          <w:rFonts w:ascii="Arial Narrow" w:hAnsi="Arial Narrow"/>
        </w:rPr>
        <w:t>ours</w:t>
      </w:r>
      <w:r w:rsidRPr="00262FF8">
        <w:rPr>
          <w:rFonts w:ascii="Arial Narrow" w:hAnsi="Arial Narrow"/>
        </w:rPr>
        <w:t xml:space="preserve"> of counseling per resident, one mental health group weekly, and liaison between the program, residents, and medication management with the psychiatrist. </w:t>
      </w:r>
    </w:p>
    <w:p w14:paraId="54C2501A" w14:textId="3CF33478"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 xml:space="preserve">Prescription medications for residents. </w:t>
      </w:r>
    </w:p>
    <w:p w14:paraId="3D87D4FB" w14:textId="39394A42"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Lab work (medical services) for residents that includes all requirements/services of the provider's current DOC contract for non-secure substance abuse treatment and our DCF license to provide substance abuse treatment.</w:t>
      </w:r>
    </w:p>
    <w:p w14:paraId="4ECA285C" w14:textId="77777777" w:rsidR="00664197" w:rsidRPr="00262FF8" w:rsidRDefault="00664197" w:rsidP="00CD0CE1">
      <w:pPr>
        <w:rPr>
          <w:rFonts w:ascii="Arial Narrow" w:hAnsi="Arial Narrow"/>
          <w:sz w:val="22"/>
          <w:szCs w:val="22"/>
        </w:rPr>
      </w:pPr>
    </w:p>
    <w:p w14:paraId="1F026B5D" w14:textId="080FEE6F" w:rsidR="008673D8" w:rsidRPr="00262FF8" w:rsidRDefault="008673D8" w:rsidP="00CD0CE1">
      <w:pPr>
        <w:rPr>
          <w:rFonts w:ascii="Arial Narrow" w:hAnsi="Arial Narrow"/>
          <w:sz w:val="22"/>
          <w:szCs w:val="22"/>
        </w:rPr>
      </w:pPr>
      <w:r w:rsidRPr="00262FF8">
        <w:rPr>
          <w:rFonts w:ascii="Arial Narrow" w:hAnsi="Arial Narrow"/>
          <w:sz w:val="22"/>
          <w:szCs w:val="22"/>
        </w:rPr>
        <w:t>From the funds in Specific Appropriation 3</w:t>
      </w:r>
      <w:r w:rsidR="00C05190" w:rsidRPr="00262FF8">
        <w:rPr>
          <w:rFonts w:ascii="Arial Narrow" w:hAnsi="Arial Narrow"/>
          <w:sz w:val="22"/>
          <w:szCs w:val="22"/>
        </w:rPr>
        <w:t>72</w:t>
      </w:r>
      <w:r w:rsidRPr="00262FF8">
        <w:rPr>
          <w:rFonts w:ascii="Arial Narrow" w:hAnsi="Arial Narrow"/>
          <w:sz w:val="22"/>
          <w:szCs w:val="22"/>
        </w:rPr>
        <w:t>, $</w:t>
      </w:r>
      <w:r w:rsidR="00FF7B84" w:rsidRPr="00262FF8">
        <w:rPr>
          <w:rFonts w:ascii="Arial Narrow" w:hAnsi="Arial Narrow"/>
          <w:sz w:val="22"/>
          <w:szCs w:val="22"/>
        </w:rPr>
        <w:t>3</w:t>
      </w:r>
      <w:r w:rsidR="00C05190" w:rsidRPr="00262FF8">
        <w:rPr>
          <w:rFonts w:ascii="Arial Narrow" w:hAnsi="Arial Narrow"/>
          <w:sz w:val="22"/>
          <w:szCs w:val="22"/>
        </w:rPr>
        <w:t>5</w:t>
      </w:r>
      <w:r w:rsidR="00FF7B84" w:rsidRPr="00262FF8">
        <w:rPr>
          <w:rFonts w:ascii="Arial Narrow" w:hAnsi="Arial Narrow"/>
          <w:sz w:val="22"/>
          <w:szCs w:val="22"/>
        </w:rPr>
        <w:t>0</w:t>
      </w:r>
      <w:r w:rsidR="0060180C" w:rsidRPr="00262FF8">
        <w:rPr>
          <w:rFonts w:ascii="Arial Narrow" w:hAnsi="Arial Narrow"/>
          <w:sz w:val="22"/>
          <w:szCs w:val="22"/>
        </w:rPr>
        <w:t>,000</w:t>
      </w:r>
      <w:r w:rsidRPr="00262FF8">
        <w:rPr>
          <w:rFonts w:ascii="Arial Narrow" w:hAnsi="Arial Narrow"/>
          <w:sz w:val="22"/>
          <w:szCs w:val="22"/>
        </w:rPr>
        <w:t xml:space="preserve"> </w:t>
      </w:r>
      <w:r w:rsidR="00F1375C" w:rsidRPr="00262FF8">
        <w:rPr>
          <w:rFonts w:ascii="Arial Narrow" w:hAnsi="Arial Narrow"/>
          <w:sz w:val="22"/>
          <w:szCs w:val="22"/>
        </w:rPr>
        <w:t xml:space="preserve">of nonrecurring funds </w:t>
      </w:r>
      <w:r w:rsidRPr="00262FF8">
        <w:rPr>
          <w:rFonts w:ascii="Arial Narrow" w:hAnsi="Arial Narrow"/>
          <w:sz w:val="22"/>
          <w:szCs w:val="22"/>
        </w:rPr>
        <w:t>from the General Revenue Fund is provided to the Ft. Myers Salvation Army</w:t>
      </w:r>
      <w:r w:rsidR="0060180C" w:rsidRPr="00262FF8">
        <w:rPr>
          <w:rFonts w:ascii="Arial Narrow" w:hAnsi="Arial Narrow"/>
          <w:sz w:val="22"/>
          <w:szCs w:val="22"/>
        </w:rPr>
        <w:t xml:space="preserve"> Co-Occurring Residential Treatment Program</w:t>
      </w:r>
      <w:r w:rsidRPr="00262FF8">
        <w:rPr>
          <w:rFonts w:ascii="Arial Narrow" w:hAnsi="Arial Narrow"/>
          <w:sz w:val="22"/>
          <w:szCs w:val="22"/>
        </w:rPr>
        <w:t xml:space="preserve">. </w:t>
      </w:r>
      <w:r w:rsidR="0060180C" w:rsidRPr="00262FF8">
        <w:rPr>
          <w:rFonts w:ascii="Arial Narrow" w:hAnsi="Arial Narrow"/>
          <w:sz w:val="22"/>
          <w:szCs w:val="22"/>
        </w:rPr>
        <w:t xml:space="preserve">(Senate Form </w:t>
      </w:r>
      <w:r w:rsidR="00C05190" w:rsidRPr="00262FF8">
        <w:rPr>
          <w:rFonts w:ascii="Arial Narrow" w:hAnsi="Arial Narrow"/>
          <w:sz w:val="22"/>
          <w:szCs w:val="22"/>
        </w:rPr>
        <w:t>1097</w:t>
      </w:r>
      <w:r w:rsidR="0060180C" w:rsidRPr="00262FF8">
        <w:rPr>
          <w:rFonts w:ascii="Arial Narrow" w:hAnsi="Arial Narrow"/>
          <w:sz w:val="22"/>
          <w:szCs w:val="22"/>
        </w:rPr>
        <w:t xml:space="preserve">) </w:t>
      </w:r>
      <w:r w:rsidR="00644F22" w:rsidRPr="00262FF8">
        <w:rPr>
          <w:rFonts w:ascii="Arial Narrow" w:hAnsi="Arial Narrow"/>
          <w:sz w:val="22"/>
          <w:szCs w:val="22"/>
        </w:rPr>
        <w:t xml:space="preserve">(HB </w:t>
      </w:r>
      <w:r w:rsidR="00C05190" w:rsidRPr="00262FF8">
        <w:rPr>
          <w:rFonts w:ascii="Arial Narrow" w:hAnsi="Arial Narrow"/>
          <w:sz w:val="22"/>
          <w:szCs w:val="22"/>
        </w:rPr>
        <w:t>4563</w:t>
      </w:r>
      <w:r w:rsidR="00644F22" w:rsidRPr="00262FF8">
        <w:rPr>
          <w:rFonts w:ascii="Arial Narrow" w:hAnsi="Arial Narrow"/>
          <w:sz w:val="22"/>
          <w:szCs w:val="22"/>
        </w:rPr>
        <w:t xml:space="preserve">) </w:t>
      </w:r>
    </w:p>
    <w:p w14:paraId="67DE3AAD" w14:textId="77777777" w:rsidR="001370FE" w:rsidRPr="00262FF8" w:rsidRDefault="001370FE" w:rsidP="00CD0CE1">
      <w:pPr>
        <w:rPr>
          <w:rFonts w:ascii="Arial Narrow" w:hAnsi="Arial Narrow"/>
          <w:sz w:val="22"/>
          <w:szCs w:val="22"/>
        </w:rPr>
      </w:pPr>
    </w:p>
    <w:p w14:paraId="2FF43474"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34313" w:rsidRPr="00262FF8">
        <w:rPr>
          <w:rFonts w:ascii="Arial Narrow" w:hAnsi="Arial Narrow"/>
          <w:i/>
          <w:color w:val="000080"/>
          <w:sz w:val="22"/>
          <w:szCs w:val="22"/>
          <w:highlight w:val="yellow"/>
        </w:rPr>
        <w:t>of the</w:t>
      </w:r>
      <w:r w:rsidRPr="00262FF8">
        <w:rPr>
          <w:rFonts w:ascii="Arial Narrow" w:hAnsi="Arial Narrow"/>
          <w:i/>
          <w:color w:val="000080"/>
          <w:sz w:val="22"/>
          <w:szCs w:val="22"/>
          <w:highlight w:val="yellow"/>
        </w:rPr>
        <w:t xml:space="preserve"> services provided </w:t>
      </w:r>
      <w:r w:rsidR="001D465F"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1D465F"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1D465F" w:rsidRPr="00262FF8">
        <w:rPr>
          <w:rFonts w:ascii="Arial Narrow" w:hAnsi="Arial Narrow"/>
          <w:i/>
          <w:color w:val="000080"/>
          <w:sz w:val="22"/>
          <w:szCs w:val="22"/>
          <w:highlight w:val="yellow"/>
        </w:rPr>
        <w:t xml:space="preserve"> which could include cost center detail and descriptions. </w:t>
      </w:r>
      <w:r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1D465F" w:rsidRPr="00262FF8">
        <w:rPr>
          <w:rFonts w:ascii="Arial Narrow" w:hAnsi="Arial Narrow"/>
          <w:i/>
          <w:color w:val="000080"/>
          <w:sz w:val="22"/>
          <w:szCs w:val="22"/>
          <w:highlight w:val="yellow"/>
        </w:rPr>
        <w:t xml:space="preserve"> </w:t>
      </w:r>
    </w:p>
    <w:p w14:paraId="2BE05696" w14:textId="77777777" w:rsidR="002275C5" w:rsidRDefault="002275C5" w:rsidP="00CD0CE1">
      <w:pPr>
        <w:rPr>
          <w:rFonts w:ascii="Arial Narrow" w:hAnsi="Arial Narrow"/>
          <w:i/>
          <w:color w:val="000080"/>
          <w:sz w:val="22"/>
          <w:szCs w:val="22"/>
          <w:highlight w:val="yellow"/>
        </w:rPr>
      </w:pPr>
    </w:p>
    <w:p w14:paraId="7C0AFA1A" w14:textId="468D0AB3" w:rsidR="001D465F" w:rsidRPr="00262FF8" w:rsidRDefault="001D465F"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3981F6F" w14:textId="783039A0" w:rsidR="00D6198C" w:rsidRPr="00262FF8" w:rsidRDefault="00D6198C" w:rsidP="00CD0CE1">
      <w:pPr>
        <w:rPr>
          <w:rFonts w:ascii="Arial Narrow" w:hAnsi="Arial Narrow"/>
          <w:i/>
          <w:color w:val="000080"/>
          <w:sz w:val="22"/>
          <w:szCs w:val="22"/>
        </w:rPr>
      </w:pPr>
    </w:p>
    <w:p w14:paraId="0A21668E" w14:textId="47728C4A" w:rsidR="00932393" w:rsidRPr="00262FF8"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MH051 – ME </w:t>
      </w:r>
      <w:r w:rsidR="005E0845" w:rsidRPr="00262FF8">
        <w:rPr>
          <w:rFonts w:ascii="Arial Narrow" w:hAnsi="Arial Narrow"/>
          <w:b/>
          <w:sz w:val="22"/>
          <w:szCs w:val="22"/>
          <w:u w:val="single"/>
        </w:rPr>
        <w:t xml:space="preserve">MH </w:t>
      </w:r>
      <w:r w:rsidRPr="00262FF8">
        <w:rPr>
          <w:rFonts w:ascii="Arial Narrow" w:hAnsi="Arial Narrow"/>
          <w:b/>
          <w:sz w:val="22"/>
          <w:szCs w:val="22"/>
          <w:u w:val="single"/>
        </w:rPr>
        <w:t>Okaloosa/Walton MH &amp; SA Pretrial Diversion Project</w:t>
      </w:r>
      <w:r w:rsidR="002D4BC0" w:rsidRPr="00262FF8">
        <w:rPr>
          <w:rFonts w:ascii="Arial Narrow" w:hAnsi="Arial Narrow"/>
          <w:bCs/>
          <w:sz w:val="22"/>
          <w:szCs w:val="22"/>
        </w:rPr>
        <w:t xml:space="preserve"> </w:t>
      </w:r>
      <w:r w:rsidR="002D4BC0"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2D4BC0" w:rsidRPr="00262FF8">
        <w:rPr>
          <w:rFonts w:ascii="Arial Narrow" w:hAnsi="Arial Narrow"/>
          <w:sz w:val="22"/>
          <w:szCs w:val="22"/>
        </w:rPr>
        <w:t xml:space="preserve">allowable costs of the Okaloosa-Walton Mental Health/Substance Abuse Pilot Program. Allowable costs are contracted pre-offense services; pre-booking and post-booking diversion services for persons with misdemeanor and </w:t>
      </w:r>
      <w:r w:rsidR="00EF7514" w:rsidRPr="00262FF8">
        <w:rPr>
          <w:rFonts w:ascii="Arial Narrow" w:hAnsi="Arial Narrow"/>
          <w:sz w:val="22"/>
          <w:szCs w:val="22"/>
        </w:rPr>
        <w:t>low-level</w:t>
      </w:r>
      <w:r w:rsidR="002D4BC0" w:rsidRPr="00262FF8">
        <w:rPr>
          <w:rFonts w:ascii="Arial Narrow" w:hAnsi="Arial Narrow"/>
          <w:sz w:val="22"/>
          <w:szCs w:val="22"/>
        </w:rPr>
        <w:t xml:space="preserve"> felony charges; and post-release wraparound services to persons released from custody.</w:t>
      </w:r>
    </w:p>
    <w:p w14:paraId="3E6811FB" w14:textId="1D3CCB23" w:rsidR="00932393" w:rsidRPr="00262FF8" w:rsidRDefault="00932393" w:rsidP="00CD0CE1">
      <w:pPr>
        <w:rPr>
          <w:rFonts w:ascii="Arial Narrow" w:hAnsi="Arial Narrow"/>
          <w:sz w:val="22"/>
          <w:szCs w:val="22"/>
        </w:rPr>
      </w:pPr>
    </w:p>
    <w:p w14:paraId="68BA5878" w14:textId="08011EBA" w:rsidR="00250C07" w:rsidRPr="00262FF8" w:rsidRDefault="00250C07"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2E3216" w:rsidRPr="00262FF8">
        <w:rPr>
          <w:rFonts w:ascii="Arial Narrow" w:hAnsi="Arial Narrow"/>
          <w:sz w:val="22"/>
          <w:szCs w:val="22"/>
        </w:rPr>
        <w:t>7</w:t>
      </w:r>
      <w:r w:rsidR="009278D8">
        <w:rPr>
          <w:rFonts w:ascii="Arial Narrow" w:hAnsi="Arial Narrow"/>
          <w:sz w:val="22"/>
          <w:szCs w:val="22"/>
        </w:rPr>
        <w:t>2</w:t>
      </w:r>
      <w:r w:rsidRPr="00262FF8">
        <w:rPr>
          <w:rFonts w:ascii="Arial Narrow" w:hAnsi="Arial Narrow"/>
          <w:sz w:val="22"/>
          <w:szCs w:val="22"/>
        </w:rPr>
        <w:t>, $</w:t>
      </w:r>
      <w:r w:rsidR="00C05190" w:rsidRPr="00262FF8">
        <w:rPr>
          <w:rFonts w:ascii="Arial Narrow" w:hAnsi="Arial Narrow"/>
          <w:sz w:val="22"/>
          <w:szCs w:val="22"/>
        </w:rPr>
        <w:t>35</w:t>
      </w:r>
      <w:r w:rsidRPr="00262FF8">
        <w:rPr>
          <w:rFonts w:ascii="Arial Narrow" w:hAnsi="Arial Narrow"/>
          <w:sz w:val="22"/>
          <w:szCs w:val="22"/>
        </w:rPr>
        <w:t xml:space="preserve">0,000 </w:t>
      </w:r>
      <w:r w:rsidR="0060180C" w:rsidRPr="00262FF8">
        <w:rPr>
          <w:rFonts w:ascii="Arial Narrow" w:hAnsi="Arial Narrow"/>
          <w:sz w:val="22"/>
          <w:szCs w:val="22"/>
        </w:rPr>
        <w:t xml:space="preserve">of nonrecurring 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the Okaloosa Walton Mental Health/Substance Abuse Pretrial Diversion Project</w:t>
      </w:r>
      <w:r w:rsidR="008A0A36" w:rsidRPr="00262FF8">
        <w:rPr>
          <w:rFonts w:ascii="Arial Narrow" w:hAnsi="Arial Narrow"/>
          <w:sz w:val="22"/>
          <w:szCs w:val="22"/>
        </w:rPr>
        <w:t>.</w:t>
      </w:r>
      <w:r w:rsidRPr="00262FF8">
        <w:rPr>
          <w:rFonts w:ascii="Arial Narrow" w:hAnsi="Arial Narrow"/>
          <w:sz w:val="22"/>
          <w:szCs w:val="22"/>
        </w:rPr>
        <w:t xml:space="preserve"> (Senate Form </w:t>
      </w:r>
      <w:r w:rsidR="00C05190" w:rsidRPr="00262FF8">
        <w:rPr>
          <w:rFonts w:ascii="Arial Narrow" w:hAnsi="Arial Narrow"/>
          <w:sz w:val="22"/>
          <w:szCs w:val="22"/>
        </w:rPr>
        <w:t>2627</w:t>
      </w:r>
      <w:r w:rsidRPr="00262FF8">
        <w:rPr>
          <w:rFonts w:ascii="Arial Narrow" w:hAnsi="Arial Narrow"/>
          <w:sz w:val="22"/>
          <w:szCs w:val="22"/>
        </w:rPr>
        <w:t xml:space="preserve">) (HB </w:t>
      </w:r>
      <w:r w:rsidR="00C05190" w:rsidRPr="00262FF8">
        <w:rPr>
          <w:rFonts w:ascii="Arial Narrow" w:hAnsi="Arial Narrow"/>
          <w:sz w:val="22"/>
          <w:szCs w:val="22"/>
        </w:rPr>
        <w:t>4543</w:t>
      </w:r>
      <w:r w:rsidRPr="00262FF8">
        <w:rPr>
          <w:rFonts w:ascii="Arial Narrow" w:hAnsi="Arial Narrow"/>
          <w:sz w:val="22"/>
          <w:szCs w:val="22"/>
        </w:rPr>
        <w:t>)</w:t>
      </w:r>
    </w:p>
    <w:p w14:paraId="4049C293" w14:textId="77777777" w:rsidR="00250C07" w:rsidRPr="00262FF8" w:rsidRDefault="00250C07" w:rsidP="00CD0CE1">
      <w:pPr>
        <w:rPr>
          <w:rFonts w:ascii="Arial Narrow" w:hAnsi="Arial Narrow"/>
          <w:sz w:val="22"/>
          <w:szCs w:val="22"/>
        </w:rPr>
      </w:pPr>
    </w:p>
    <w:p w14:paraId="11DDE6BF"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505C60" w14:textId="77777777" w:rsidR="002275C5" w:rsidRDefault="002275C5" w:rsidP="00CD0CE1">
      <w:pPr>
        <w:rPr>
          <w:rFonts w:ascii="Arial Narrow" w:hAnsi="Arial Narrow"/>
          <w:i/>
          <w:color w:val="000080"/>
          <w:sz w:val="22"/>
          <w:szCs w:val="22"/>
          <w:highlight w:val="yellow"/>
        </w:rPr>
      </w:pPr>
    </w:p>
    <w:p w14:paraId="39868D18" w14:textId="08E9D9AC"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Pr="00262FF8" w:rsidRDefault="00145EF2" w:rsidP="00CD0CE1">
      <w:pPr>
        <w:tabs>
          <w:tab w:val="center" w:pos="4320"/>
          <w:tab w:val="right" w:pos="8640"/>
        </w:tabs>
        <w:rPr>
          <w:rFonts w:ascii="Arial Narrow" w:hAnsi="Arial Narrow"/>
          <w:b/>
          <w:sz w:val="22"/>
          <w:szCs w:val="22"/>
          <w:u w:val="single"/>
        </w:rPr>
      </w:pPr>
    </w:p>
    <w:p w14:paraId="7A3BF292" w14:textId="782B82CD" w:rsidR="004376BB" w:rsidRPr="00262FF8" w:rsidRDefault="004376BB" w:rsidP="004376BB">
      <w:pPr>
        <w:tabs>
          <w:tab w:val="center" w:pos="4320"/>
          <w:tab w:val="right" w:pos="8640"/>
        </w:tabs>
        <w:rPr>
          <w:rFonts w:ascii="Arial Narrow" w:hAnsi="Arial Narrow" w:cs="Arial"/>
          <w:color w:val="000000"/>
          <w:sz w:val="22"/>
          <w:szCs w:val="22"/>
          <w:shd w:val="clear" w:color="auto" w:fill="FFFFFF"/>
        </w:rPr>
      </w:pPr>
      <w:bookmarkStart w:id="12" w:name="_Hlk47011711"/>
      <w:r w:rsidRPr="00262FF8">
        <w:rPr>
          <w:rFonts w:ascii="Arial Narrow" w:hAnsi="Arial Narrow"/>
          <w:b/>
          <w:sz w:val="22"/>
          <w:szCs w:val="22"/>
          <w:u w:val="single"/>
        </w:rPr>
        <w:t>MH060 – ME Veterans Alternative Retreat Program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the Veterans Alternative Retreat Program. Two hundred (200) retreat participants will be served through the conduct of 33 retreats (approximately 3 per month). Each retreat will have 6 participants with the exception of 2 retreats that serve 7 participants to reach the target goal of 200 participants. Each retreat will span a period of 6 days.</w:t>
      </w:r>
    </w:p>
    <w:p w14:paraId="4B42E3DC" w14:textId="0F4BD5C5" w:rsidR="004376BB" w:rsidRDefault="004376BB" w:rsidP="004376BB">
      <w:pPr>
        <w:tabs>
          <w:tab w:val="center" w:pos="4320"/>
          <w:tab w:val="right" w:pos="8640"/>
        </w:tabs>
        <w:rPr>
          <w:rFonts w:ascii="Arial Narrow" w:hAnsi="Arial Narrow"/>
          <w:sz w:val="22"/>
          <w:szCs w:val="22"/>
        </w:rPr>
      </w:pPr>
    </w:p>
    <w:p w14:paraId="281684A0" w14:textId="292F1BF4" w:rsidR="009278D8" w:rsidRPr="00262FF8" w:rsidRDefault="009278D8" w:rsidP="009278D8">
      <w:pPr>
        <w:rPr>
          <w:rFonts w:ascii="Arial Narrow" w:hAnsi="Arial Narrow"/>
          <w:sz w:val="22"/>
          <w:szCs w:val="22"/>
        </w:rPr>
      </w:pPr>
      <w:r w:rsidRPr="00262FF8">
        <w:rPr>
          <w:rFonts w:ascii="Arial Narrow" w:hAnsi="Arial Narrow"/>
          <w:sz w:val="22"/>
          <w:szCs w:val="22"/>
        </w:rPr>
        <w:t>From the funds in Specific Appropriation 3</w:t>
      </w:r>
      <w:r>
        <w:rPr>
          <w:rFonts w:ascii="Arial Narrow" w:hAnsi="Arial Narrow"/>
          <w:sz w:val="22"/>
          <w:szCs w:val="22"/>
        </w:rPr>
        <w:t>72</w:t>
      </w:r>
      <w:r w:rsidRPr="00262FF8">
        <w:rPr>
          <w:rFonts w:ascii="Arial Narrow" w:hAnsi="Arial Narrow"/>
          <w:sz w:val="22"/>
          <w:szCs w:val="22"/>
        </w:rPr>
        <w:t>, $3</w:t>
      </w:r>
      <w:r>
        <w:rPr>
          <w:rFonts w:ascii="Arial Narrow" w:hAnsi="Arial Narrow"/>
          <w:sz w:val="22"/>
          <w:szCs w:val="22"/>
        </w:rPr>
        <w:t>0</w:t>
      </w:r>
      <w:r w:rsidRPr="00262FF8">
        <w:rPr>
          <w:rFonts w:ascii="Arial Narrow" w:hAnsi="Arial Narrow"/>
          <w:sz w:val="22"/>
          <w:szCs w:val="22"/>
        </w:rPr>
        <w:t xml:space="preserve">0,000 of nonrecurring funds from the General Revenue fund is provided to the </w:t>
      </w:r>
      <w:r w:rsidRPr="009278D8">
        <w:rPr>
          <w:rFonts w:ascii="Arial Narrow" w:hAnsi="Arial Narrow"/>
          <w:sz w:val="22"/>
          <w:szCs w:val="22"/>
        </w:rPr>
        <w:t>Warrior Wellness Program - Alternative Therapy for</w:t>
      </w:r>
      <w:r>
        <w:rPr>
          <w:rFonts w:ascii="Arial Narrow" w:hAnsi="Arial Narrow"/>
          <w:sz w:val="22"/>
          <w:szCs w:val="22"/>
        </w:rPr>
        <w:t xml:space="preserve"> </w:t>
      </w:r>
      <w:r w:rsidRPr="009278D8">
        <w:rPr>
          <w:rFonts w:ascii="Arial Narrow" w:hAnsi="Arial Narrow"/>
          <w:sz w:val="22"/>
          <w:szCs w:val="22"/>
        </w:rPr>
        <w:t>Veterans and Active Duty Military</w:t>
      </w:r>
      <w:r w:rsidRPr="00262FF8">
        <w:rPr>
          <w:rFonts w:ascii="Arial Narrow" w:hAnsi="Arial Narrow"/>
          <w:sz w:val="22"/>
          <w:szCs w:val="22"/>
        </w:rPr>
        <w:t xml:space="preserve">. (Senate Form </w:t>
      </w:r>
      <w:r>
        <w:rPr>
          <w:rFonts w:ascii="Arial Narrow" w:hAnsi="Arial Narrow"/>
          <w:sz w:val="22"/>
          <w:szCs w:val="22"/>
        </w:rPr>
        <w:t>1999</w:t>
      </w:r>
      <w:r w:rsidRPr="00262FF8">
        <w:rPr>
          <w:rFonts w:ascii="Arial Narrow" w:hAnsi="Arial Narrow"/>
          <w:sz w:val="22"/>
          <w:szCs w:val="22"/>
        </w:rPr>
        <w:t>)</w:t>
      </w:r>
    </w:p>
    <w:p w14:paraId="6B549CF6" w14:textId="77777777" w:rsidR="009278D8" w:rsidRPr="00262FF8" w:rsidRDefault="009278D8" w:rsidP="004376BB">
      <w:pPr>
        <w:tabs>
          <w:tab w:val="center" w:pos="4320"/>
          <w:tab w:val="right" w:pos="8640"/>
        </w:tabs>
        <w:rPr>
          <w:rFonts w:ascii="Arial Narrow" w:hAnsi="Arial Narrow"/>
          <w:sz w:val="22"/>
          <w:szCs w:val="22"/>
        </w:rPr>
      </w:pPr>
    </w:p>
    <w:p w14:paraId="503FA8B8" w14:textId="77777777" w:rsidR="002275C5" w:rsidRDefault="004376BB" w:rsidP="004376B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0C1BC2E" w14:textId="77777777" w:rsidR="002275C5" w:rsidRDefault="002275C5" w:rsidP="004376BB">
      <w:pPr>
        <w:rPr>
          <w:rFonts w:ascii="Arial Narrow" w:hAnsi="Arial Narrow"/>
          <w:i/>
          <w:color w:val="000080"/>
          <w:sz w:val="22"/>
          <w:szCs w:val="22"/>
          <w:highlight w:val="yellow"/>
        </w:rPr>
      </w:pPr>
    </w:p>
    <w:p w14:paraId="68D5D61B" w14:textId="35386D31" w:rsidR="004376BB" w:rsidRPr="00262FF8" w:rsidRDefault="004376BB" w:rsidP="004376B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4655FB" w14:textId="77777777" w:rsidR="004376BB" w:rsidRPr="00262FF8" w:rsidRDefault="004376BB" w:rsidP="009C1FD9">
      <w:pPr>
        <w:tabs>
          <w:tab w:val="center" w:pos="4320"/>
          <w:tab w:val="right" w:pos="8640"/>
        </w:tabs>
        <w:rPr>
          <w:rFonts w:ascii="Arial Narrow" w:hAnsi="Arial Narrow"/>
          <w:b/>
          <w:sz w:val="22"/>
          <w:szCs w:val="22"/>
          <w:u w:val="single"/>
        </w:rPr>
      </w:pPr>
    </w:p>
    <w:p w14:paraId="4FF28764" w14:textId="045B5665" w:rsidR="00335FEE" w:rsidRPr="00262FF8" w:rsidRDefault="00335FEE" w:rsidP="009C1FD9">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MH063 – ME MH Starting Point Behavioral Healthcare – Project Talk</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of </w:t>
      </w:r>
      <w:r w:rsidR="009C1FD9" w:rsidRPr="00262FF8">
        <w:rPr>
          <w:rFonts w:ascii="Arial Narrow" w:hAnsi="Arial Narrow"/>
          <w:sz w:val="22"/>
          <w:szCs w:val="22"/>
        </w:rPr>
        <w:t>Project TALKS. The concept of Project TALKS (Talk, Act, Listen, Know, Support) is to create talkable communities. This is the first program of its kind in the state of Florida to leverage the power of 5 major behavioral health providers (Starting Point, Gateway, Child Guidance Center, Clay Behavioral and EPIC) across 6 counties (Nassau, Duval, St. Johns, Putnam and Flagler) to spread the message of attainable mental wellbeing to Northeast Florida. The project creates trauma informed communities that will encourage health conversations, activities and interventions that will spearhead a focus on mental well-being leading to happy, healthier lives. It seeks to expand care coordination activities in local hospitals by connecting with those experiencing a mental health crisis; develop a partnership with first responders that integrates a mental health professional into their response team and that offers trauma support to first responders; and provide trauma support to family and friends who have lost someone due to suicide and/or overdose.</w:t>
      </w:r>
      <w:r w:rsidRPr="00262FF8">
        <w:rPr>
          <w:rFonts w:ascii="Arial Narrow" w:hAnsi="Arial Narrow"/>
          <w:sz w:val="22"/>
          <w:szCs w:val="22"/>
          <w:highlight w:val="cyan"/>
        </w:rPr>
        <w:t xml:space="preserve"> </w:t>
      </w:r>
    </w:p>
    <w:p w14:paraId="2640DA0D" w14:textId="77777777" w:rsidR="00335FEE" w:rsidRPr="00262FF8" w:rsidRDefault="00335FEE" w:rsidP="00335FEE">
      <w:pPr>
        <w:rPr>
          <w:rFonts w:ascii="Arial Narrow" w:hAnsi="Arial Narrow"/>
          <w:sz w:val="22"/>
          <w:szCs w:val="22"/>
        </w:rPr>
      </w:pPr>
    </w:p>
    <w:p w14:paraId="20F9EC95" w14:textId="5DFB6577" w:rsidR="00335FEE" w:rsidRPr="00262FF8" w:rsidRDefault="00335FEE" w:rsidP="00335FEE">
      <w:pPr>
        <w:rPr>
          <w:rFonts w:ascii="Arial Narrow" w:hAnsi="Arial Narrow"/>
          <w:sz w:val="22"/>
          <w:szCs w:val="22"/>
        </w:rPr>
      </w:pPr>
      <w:r w:rsidRPr="00262FF8">
        <w:rPr>
          <w:rFonts w:ascii="Arial Narrow" w:hAnsi="Arial Narrow"/>
          <w:sz w:val="22"/>
          <w:szCs w:val="22"/>
        </w:rPr>
        <w:t>From the funds in Specific Appropriation 3</w:t>
      </w:r>
      <w:r w:rsidR="00C05190" w:rsidRPr="00262FF8">
        <w:rPr>
          <w:rFonts w:ascii="Arial Narrow" w:hAnsi="Arial Narrow"/>
          <w:sz w:val="22"/>
          <w:szCs w:val="22"/>
        </w:rPr>
        <w:t>72</w:t>
      </w:r>
      <w:r w:rsidRPr="00262FF8">
        <w:rPr>
          <w:rFonts w:ascii="Arial Narrow" w:hAnsi="Arial Narrow"/>
          <w:sz w:val="22"/>
          <w:szCs w:val="22"/>
        </w:rPr>
        <w:t>, $</w:t>
      </w:r>
      <w:r w:rsidR="00C05190" w:rsidRPr="00262FF8">
        <w:rPr>
          <w:rFonts w:ascii="Arial Narrow" w:hAnsi="Arial Narrow"/>
          <w:sz w:val="22"/>
          <w:szCs w:val="22"/>
        </w:rPr>
        <w:t>55</w:t>
      </w:r>
      <w:r w:rsidRPr="00262FF8">
        <w:rPr>
          <w:rFonts w:ascii="Arial Narrow" w:hAnsi="Arial Narrow"/>
          <w:sz w:val="22"/>
          <w:szCs w:val="22"/>
        </w:rPr>
        <w:t xml:space="preserve">0,000 of nonrecurring funds from the General Revenue fund is provided to </w:t>
      </w:r>
      <w:r w:rsidR="0001075E" w:rsidRPr="00262FF8">
        <w:rPr>
          <w:rFonts w:ascii="Arial Narrow" w:hAnsi="Arial Narrow"/>
          <w:sz w:val="22"/>
          <w:szCs w:val="22"/>
        </w:rPr>
        <w:t>Starting Point Behavioral Healthcare</w:t>
      </w:r>
      <w:r w:rsidRPr="00262FF8">
        <w:rPr>
          <w:rFonts w:ascii="Arial Narrow" w:hAnsi="Arial Narrow"/>
          <w:sz w:val="22"/>
          <w:szCs w:val="22"/>
        </w:rPr>
        <w:t xml:space="preserve">. (Senate Form </w:t>
      </w:r>
      <w:r w:rsidR="00C05190" w:rsidRPr="00262FF8">
        <w:rPr>
          <w:rFonts w:ascii="Arial Narrow" w:hAnsi="Arial Narrow"/>
          <w:sz w:val="22"/>
          <w:szCs w:val="22"/>
        </w:rPr>
        <w:t>1437</w:t>
      </w:r>
      <w:r w:rsidRPr="00262FF8">
        <w:rPr>
          <w:rFonts w:ascii="Arial Narrow" w:hAnsi="Arial Narrow"/>
          <w:sz w:val="22"/>
          <w:szCs w:val="22"/>
        </w:rPr>
        <w:t xml:space="preserve">) (HB </w:t>
      </w:r>
      <w:r w:rsidR="00C05190" w:rsidRPr="00262FF8">
        <w:rPr>
          <w:rFonts w:ascii="Arial Narrow" w:hAnsi="Arial Narrow"/>
          <w:sz w:val="22"/>
          <w:szCs w:val="22"/>
        </w:rPr>
        <w:t>4657</w:t>
      </w:r>
      <w:r w:rsidRPr="00262FF8">
        <w:rPr>
          <w:rFonts w:ascii="Arial Narrow" w:hAnsi="Arial Narrow"/>
          <w:sz w:val="22"/>
          <w:szCs w:val="22"/>
        </w:rPr>
        <w:t>)</w:t>
      </w:r>
    </w:p>
    <w:p w14:paraId="2EF5CB06" w14:textId="77777777" w:rsidR="00335FEE" w:rsidRPr="00262FF8" w:rsidRDefault="00335FEE" w:rsidP="00335FEE">
      <w:pPr>
        <w:rPr>
          <w:rFonts w:ascii="Arial Narrow" w:hAnsi="Arial Narrow"/>
          <w:sz w:val="22"/>
          <w:szCs w:val="22"/>
        </w:rPr>
      </w:pPr>
    </w:p>
    <w:p w14:paraId="3D41DCF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39EAD80" w14:textId="77777777" w:rsidR="002275C5" w:rsidRDefault="002275C5" w:rsidP="00335FEE">
      <w:pPr>
        <w:rPr>
          <w:rFonts w:ascii="Arial Narrow" w:hAnsi="Arial Narrow"/>
          <w:i/>
          <w:color w:val="000080"/>
          <w:sz w:val="22"/>
          <w:szCs w:val="22"/>
          <w:highlight w:val="yellow"/>
        </w:rPr>
      </w:pPr>
    </w:p>
    <w:p w14:paraId="267A762E" w14:textId="22C5A6DA"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1483C0" w14:textId="77777777" w:rsidR="00335FEE" w:rsidRPr="00262FF8" w:rsidRDefault="00335FEE" w:rsidP="00335FEE">
      <w:pPr>
        <w:rPr>
          <w:rFonts w:ascii="Arial Narrow" w:hAnsi="Arial Narrow"/>
          <w:i/>
          <w:color w:val="000080"/>
          <w:sz w:val="22"/>
          <w:szCs w:val="22"/>
        </w:rPr>
      </w:pPr>
    </w:p>
    <w:p w14:paraId="4326EC40" w14:textId="55804710" w:rsidR="00335FEE" w:rsidRPr="00262FF8" w:rsidRDefault="00335FEE" w:rsidP="00184ACC">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A5306" w:rsidRPr="00262FF8">
        <w:rPr>
          <w:rFonts w:ascii="Arial Narrow" w:hAnsi="Arial Narrow"/>
          <w:b/>
          <w:sz w:val="22"/>
          <w:szCs w:val="22"/>
          <w:u w:val="single"/>
        </w:rPr>
        <w:t>66</w:t>
      </w:r>
      <w:r w:rsidRPr="00262FF8">
        <w:rPr>
          <w:rFonts w:ascii="Arial Narrow" w:hAnsi="Arial Narrow"/>
          <w:b/>
          <w:sz w:val="22"/>
          <w:szCs w:val="22"/>
          <w:u w:val="single"/>
        </w:rPr>
        <w:t xml:space="preserve"> – </w:t>
      </w:r>
      <w:r w:rsidR="004A5306" w:rsidRPr="00262FF8">
        <w:rPr>
          <w:rFonts w:ascii="Arial Narrow" w:hAnsi="Arial Narrow"/>
          <w:b/>
          <w:sz w:val="22"/>
          <w:szCs w:val="22"/>
          <w:u w:val="single"/>
        </w:rPr>
        <w:t xml:space="preserve">ME </w:t>
      </w:r>
      <w:bookmarkStart w:id="13" w:name="_Hlk76976235"/>
      <w:r w:rsidR="004A5306" w:rsidRPr="00262FF8">
        <w:rPr>
          <w:rFonts w:ascii="Arial Narrow" w:hAnsi="Arial Narrow"/>
          <w:b/>
          <w:sz w:val="22"/>
          <w:szCs w:val="22"/>
          <w:u w:val="single"/>
        </w:rPr>
        <w:t>Peace River Center Sheriffs Outreach Program</w:t>
      </w:r>
      <w:bookmarkEnd w:id="13"/>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of establishing a Sheriff's Outreach Mobile Crisis Response Team (MCRT) in Polk County. The program has allowed Peace River to provide a MCRT physical presence in the Polk County Sheriff's 911 Communications Center (SO911) and up to five (5) substations</w:t>
      </w:r>
      <w:r w:rsidR="00AC64B2">
        <w:rPr>
          <w:rFonts w:ascii="Arial Narrow" w:hAnsi="Arial Narrow"/>
          <w:sz w:val="22"/>
          <w:szCs w:val="22"/>
        </w:rPr>
        <w:t xml:space="preserve"> </w:t>
      </w:r>
      <w:r w:rsidR="00184ACC" w:rsidRPr="00262FF8">
        <w:rPr>
          <w:rFonts w:ascii="Arial Narrow" w:hAnsi="Arial Narrow"/>
          <w:sz w:val="22"/>
          <w:szCs w:val="22"/>
        </w:rPr>
        <w:t>across Polk County. The Sheriff's Outreach program works closely with Deputies on the street and in the Call Center to assist in crisis intervention of individuals with mental health and/or substance use disorder issues they may encounter in the community with a goal of diverting individuals from unnecessary jail bookings as well as emergency room, crisis stabilization unit and hospital use. Placement of an MCRT Counselor in the Sheriff's Office 911 will enable the 911 call takers to divert behavioral health calls to our trained MCRT crisis counselors reducing the need for law enforcement.</w:t>
      </w:r>
      <w:r w:rsidRPr="00262FF8">
        <w:rPr>
          <w:rFonts w:ascii="Arial Narrow" w:hAnsi="Arial Narrow"/>
          <w:sz w:val="22"/>
          <w:szCs w:val="22"/>
        </w:rPr>
        <w:t xml:space="preserve"> </w:t>
      </w:r>
    </w:p>
    <w:p w14:paraId="47422B37" w14:textId="77777777" w:rsidR="00335FEE" w:rsidRPr="00262FF8" w:rsidRDefault="00335FEE" w:rsidP="00335FEE">
      <w:pPr>
        <w:rPr>
          <w:rFonts w:ascii="Arial Narrow" w:hAnsi="Arial Narrow"/>
          <w:sz w:val="22"/>
          <w:szCs w:val="22"/>
        </w:rPr>
      </w:pPr>
    </w:p>
    <w:p w14:paraId="5080C043" w14:textId="31814B8F" w:rsidR="00335FEE" w:rsidRPr="00262FF8" w:rsidRDefault="00335FEE" w:rsidP="00335FEE">
      <w:pPr>
        <w:rPr>
          <w:rFonts w:ascii="Arial Narrow" w:hAnsi="Arial Narrow"/>
          <w:sz w:val="22"/>
          <w:szCs w:val="22"/>
        </w:rPr>
      </w:pPr>
      <w:r w:rsidRPr="00262FF8">
        <w:rPr>
          <w:rFonts w:ascii="Arial Narrow" w:hAnsi="Arial Narrow"/>
          <w:sz w:val="22"/>
          <w:szCs w:val="22"/>
        </w:rPr>
        <w:t>From the funds in Specific Appropriation 3</w:t>
      </w:r>
      <w:r w:rsidR="00E369FD" w:rsidRPr="00262FF8">
        <w:rPr>
          <w:rFonts w:ascii="Arial Narrow" w:hAnsi="Arial Narrow"/>
          <w:sz w:val="22"/>
          <w:szCs w:val="22"/>
        </w:rPr>
        <w:t>72</w:t>
      </w:r>
      <w:r w:rsidRPr="00262FF8">
        <w:rPr>
          <w:rFonts w:ascii="Arial Narrow" w:hAnsi="Arial Narrow"/>
          <w:sz w:val="22"/>
          <w:szCs w:val="22"/>
        </w:rPr>
        <w:t>, $</w:t>
      </w:r>
      <w:r w:rsidR="004A5306" w:rsidRPr="00262FF8">
        <w:rPr>
          <w:rFonts w:ascii="Arial Narrow" w:hAnsi="Arial Narrow"/>
          <w:sz w:val="22"/>
          <w:szCs w:val="22"/>
        </w:rPr>
        <w:t>8</w:t>
      </w:r>
      <w:r w:rsidRPr="00262FF8">
        <w:rPr>
          <w:rFonts w:ascii="Arial Narrow" w:hAnsi="Arial Narrow"/>
          <w:sz w:val="22"/>
          <w:szCs w:val="22"/>
        </w:rPr>
        <w:t xml:space="preserve">50,000 of nonrecurring funds from the General Revenue fund is provided to </w:t>
      </w:r>
      <w:r w:rsidR="004A5306" w:rsidRPr="00262FF8">
        <w:rPr>
          <w:rFonts w:ascii="Arial Narrow" w:hAnsi="Arial Narrow"/>
          <w:sz w:val="22"/>
          <w:szCs w:val="22"/>
        </w:rPr>
        <w:t>Peace Reiver Center Sheriffs Outreach Program</w:t>
      </w:r>
      <w:r w:rsidRPr="00262FF8">
        <w:rPr>
          <w:rFonts w:ascii="Arial Narrow" w:hAnsi="Arial Narrow"/>
          <w:sz w:val="22"/>
          <w:szCs w:val="22"/>
        </w:rPr>
        <w:t xml:space="preserve">. (Senate Form </w:t>
      </w:r>
      <w:r w:rsidR="00E369FD" w:rsidRPr="00262FF8">
        <w:rPr>
          <w:rFonts w:ascii="Arial Narrow" w:hAnsi="Arial Narrow"/>
          <w:sz w:val="22"/>
          <w:szCs w:val="22"/>
        </w:rPr>
        <w:t>2377</w:t>
      </w:r>
      <w:r w:rsidRPr="00262FF8">
        <w:rPr>
          <w:rFonts w:ascii="Arial Narrow" w:hAnsi="Arial Narrow"/>
          <w:sz w:val="22"/>
          <w:szCs w:val="22"/>
        </w:rPr>
        <w:t xml:space="preserve">) (HB </w:t>
      </w:r>
      <w:r w:rsidR="00E369FD" w:rsidRPr="00262FF8">
        <w:rPr>
          <w:rFonts w:ascii="Arial Narrow" w:hAnsi="Arial Narrow"/>
          <w:sz w:val="22"/>
          <w:szCs w:val="22"/>
        </w:rPr>
        <w:t>2703</w:t>
      </w:r>
      <w:r w:rsidRPr="00262FF8">
        <w:rPr>
          <w:rFonts w:ascii="Arial Narrow" w:hAnsi="Arial Narrow"/>
          <w:sz w:val="22"/>
          <w:szCs w:val="22"/>
        </w:rPr>
        <w:t>)</w:t>
      </w:r>
    </w:p>
    <w:p w14:paraId="765C97AA" w14:textId="77777777" w:rsidR="00335FEE" w:rsidRPr="00262FF8" w:rsidRDefault="00335FEE" w:rsidP="00335FEE">
      <w:pPr>
        <w:rPr>
          <w:rFonts w:ascii="Arial Narrow" w:hAnsi="Arial Narrow"/>
          <w:sz w:val="22"/>
          <w:szCs w:val="22"/>
        </w:rPr>
      </w:pPr>
    </w:p>
    <w:p w14:paraId="0F784E9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44AD70" w14:textId="77777777" w:rsidR="002275C5" w:rsidRDefault="002275C5" w:rsidP="00335FEE">
      <w:pPr>
        <w:rPr>
          <w:rFonts w:ascii="Arial Narrow" w:hAnsi="Arial Narrow"/>
          <w:i/>
          <w:color w:val="000080"/>
          <w:sz w:val="22"/>
          <w:szCs w:val="22"/>
          <w:highlight w:val="yellow"/>
        </w:rPr>
      </w:pPr>
    </w:p>
    <w:p w14:paraId="59333FFB" w14:textId="156B2A5B"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E2A5754" w14:textId="77777777" w:rsidR="00335FEE" w:rsidRPr="00262FF8" w:rsidRDefault="00335FEE" w:rsidP="00335FEE">
      <w:pPr>
        <w:rPr>
          <w:rFonts w:ascii="Arial Narrow" w:hAnsi="Arial Narrow"/>
          <w:i/>
          <w:color w:val="000080"/>
          <w:sz w:val="22"/>
          <w:szCs w:val="22"/>
        </w:rPr>
      </w:pPr>
    </w:p>
    <w:p w14:paraId="5964EE82" w14:textId="353325ED" w:rsidR="00335FEE" w:rsidRPr="00262FF8" w:rsidRDefault="00335FEE" w:rsidP="00184ACC">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w:t>
      </w:r>
      <w:r w:rsidR="004A5306" w:rsidRPr="00262FF8">
        <w:rPr>
          <w:rFonts w:ascii="Arial Narrow" w:hAnsi="Arial Narrow"/>
          <w:b/>
          <w:sz w:val="22"/>
          <w:szCs w:val="22"/>
          <w:u w:val="single"/>
        </w:rPr>
        <w:t>6</w:t>
      </w:r>
      <w:r w:rsidRPr="00262FF8">
        <w:rPr>
          <w:rFonts w:ascii="Arial Narrow" w:hAnsi="Arial Narrow"/>
          <w:b/>
          <w:sz w:val="22"/>
          <w:szCs w:val="22"/>
          <w:u w:val="single"/>
        </w:rPr>
        <w:t xml:space="preserve">8 – </w:t>
      </w:r>
      <w:r w:rsidR="004A5306" w:rsidRPr="00262FF8">
        <w:rPr>
          <w:rFonts w:ascii="Arial Narrow" w:hAnsi="Arial Narrow"/>
          <w:b/>
          <w:sz w:val="22"/>
          <w:szCs w:val="22"/>
          <w:u w:val="single"/>
        </w:rPr>
        <w:t>ME MH Indian River Mental Health Association Walk-in and Counseling Center</w:t>
      </w:r>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 xml:space="preserve">of providing free and same-day mental health screenings for residents in Brevard, St. Lucie, and Indian River Counties. The Walk-In and Counseling Center provides crisis intervention, risk assessments, substance abuse treatment, and safety planning to persons of all ages and income levels. The urgent mental health services at the Walk-In center stabilizes symptoms of patients who otherwise may have been Baker Acted or needed hospitalization or emergency room care. Activities include community health workshops, support groups, wellness classes, veterans and first responders support groups, and a variety of individual sessions. The Walk-In Center treats depression, anxiety, </w:t>
      </w:r>
      <w:proofErr w:type="gramStart"/>
      <w:r w:rsidR="00184ACC" w:rsidRPr="00262FF8">
        <w:rPr>
          <w:rFonts w:ascii="Arial Narrow" w:hAnsi="Arial Narrow"/>
          <w:sz w:val="22"/>
          <w:szCs w:val="22"/>
        </w:rPr>
        <w:t>Bipolar Disorder</w:t>
      </w:r>
      <w:proofErr w:type="gramEnd"/>
      <w:r w:rsidR="00184ACC" w:rsidRPr="00262FF8">
        <w:rPr>
          <w:rFonts w:ascii="Arial Narrow" w:hAnsi="Arial Narrow"/>
          <w:sz w:val="22"/>
          <w:szCs w:val="22"/>
        </w:rPr>
        <w:t>, trauma, co-occurring treatments with substance abuse, psychosis, adjustment disorders, personality disorders, and other mental health diagnoses.</w:t>
      </w:r>
    </w:p>
    <w:p w14:paraId="101EC586" w14:textId="77777777" w:rsidR="00335FEE" w:rsidRPr="00262FF8" w:rsidRDefault="00335FEE" w:rsidP="00335FEE">
      <w:pPr>
        <w:rPr>
          <w:rFonts w:ascii="Arial Narrow" w:hAnsi="Arial Narrow"/>
          <w:sz w:val="22"/>
          <w:szCs w:val="22"/>
        </w:rPr>
      </w:pPr>
    </w:p>
    <w:p w14:paraId="078C666C" w14:textId="25B8B673" w:rsidR="00335FEE" w:rsidRPr="00262FF8" w:rsidRDefault="00335FEE" w:rsidP="00335FEE">
      <w:pPr>
        <w:rPr>
          <w:rFonts w:ascii="Arial Narrow" w:hAnsi="Arial Narrow"/>
          <w:sz w:val="22"/>
          <w:szCs w:val="22"/>
        </w:rPr>
      </w:pPr>
      <w:r w:rsidRPr="00262FF8">
        <w:rPr>
          <w:rFonts w:ascii="Arial Narrow" w:hAnsi="Arial Narrow"/>
          <w:sz w:val="22"/>
          <w:szCs w:val="22"/>
        </w:rPr>
        <w:t>From the funds in Specific Appropriation 3</w:t>
      </w:r>
      <w:r w:rsidR="00E369FD" w:rsidRPr="00262FF8">
        <w:rPr>
          <w:rFonts w:ascii="Arial Narrow" w:hAnsi="Arial Narrow"/>
          <w:sz w:val="22"/>
          <w:szCs w:val="22"/>
        </w:rPr>
        <w:t>72</w:t>
      </w:r>
      <w:r w:rsidRPr="00262FF8">
        <w:rPr>
          <w:rFonts w:ascii="Arial Narrow" w:hAnsi="Arial Narrow"/>
          <w:sz w:val="22"/>
          <w:szCs w:val="22"/>
        </w:rPr>
        <w:t>, $</w:t>
      </w:r>
      <w:r w:rsidR="004A5306" w:rsidRPr="00262FF8">
        <w:rPr>
          <w:rFonts w:ascii="Arial Narrow" w:hAnsi="Arial Narrow"/>
          <w:sz w:val="22"/>
          <w:szCs w:val="22"/>
        </w:rPr>
        <w:t>3</w:t>
      </w:r>
      <w:r w:rsidRPr="00262FF8">
        <w:rPr>
          <w:rFonts w:ascii="Arial Narrow" w:hAnsi="Arial Narrow"/>
          <w:sz w:val="22"/>
          <w:szCs w:val="22"/>
        </w:rPr>
        <w:t xml:space="preserve">00,000 of nonrecurring funds from the General Revenue fund is provided to </w:t>
      </w:r>
      <w:r w:rsidR="004A5306" w:rsidRPr="00262FF8">
        <w:rPr>
          <w:rFonts w:ascii="Arial Narrow" w:hAnsi="Arial Narrow"/>
          <w:sz w:val="22"/>
          <w:szCs w:val="22"/>
        </w:rPr>
        <w:t>Indian River Mental Health Association Walk-in and Counseling Center</w:t>
      </w:r>
      <w:r w:rsidRPr="00262FF8">
        <w:rPr>
          <w:rFonts w:ascii="Arial Narrow" w:hAnsi="Arial Narrow"/>
          <w:sz w:val="22"/>
          <w:szCs w:val="22"/>
        </w:rPr>
        <w:t xml:space="preserve">. (Senate Form </w:t>
      </w:r>
      <w:r w:rsidR="00E369FD" w:rsidRPr="00262FF8">
        <w:rPr>
          <w:rFonts w:ascii="Arial Narrow" w:hAnsi="Arial Narrow"/>
          <w:sz w:val="22"/>
          <w:szCs w:val="22"/>
        </w:rPr>
        <w:t>1367</w:t>
      </w:r>
      <w:r w:rsidRPr="00262FF8">
        <w:rPr>
          <w:rFonts w:ascii="Arial Narrow" w:hAnsi="Arial Narrow"/>
          <w:sz w:val="22"/>
          <w:szCs w:val="22"/>
        </w:rPr>
        <w:t xml:space="preserve">) (HB </w:t>
      </w:r>
      <w:r w:rsidR="00E369FD" w:rsidRPr="00262FF8">
        <w:rPr>
          <w:rFonts w:ascii="Arial Narrow" w:hAnsi="Arial Narrow"/>
          <w:sz w:val="22"/>
          <w:szCs w:val="22"/>
        </w:rPr>
        <w:t>9179</w:t>
      </w:r>
      <w:r w:rsidRPr="00262FF8">
        <w:rPr>
          <w:rFonts w:ascii="Arial Narrow" w:hAnsi="Arial Narrow"/>
          <w:sz w:val="22"/>
          <w:szCs w:val="22"/>
        </w:rPr>
        <w:t>)</w:t>
      </w:r>
    </w:p>
    <w:p w14:paraId="3041EE50" w14:textId="77777777" w:rsidR="00335FEE" w:rsidRPr="00262FF8" w:rsidRDefault="00335FEE" w:rsidP="00335FEE">
      <w:pPr>
        <w:rPr>
          <w:rFonts w:ascii="Arial Narrow" w:hAnsi="Arial Narrow"/>
          <w:sz w:val="22"/>
          <w:szCs w:val="22"/>
        </w:rPr>
      </w:pPr>
    </w:p>
    <w:p w14:paraId="0C006F7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7892CC0" w14:textId="77777777" w:rsidR="002275C5" w:rsidRDefault="002275C5" w:rsidP="00335FEE">
      <w:pPr>
        <w:rPr>
          <w:rFonts w:ascii="Arial Narrow" w:hAnsi="Arial Narrow"/>
          <w:i/>
          <w:color w:val="000080"/>
          <w:sz w:val="22"/>
          <w:szCs w:val="22"/>
          <w:highlight w:val="yellow"/>
        </w:rPr>
      </w:pPr>
    </w:p>
    <w:p w14:paraId="6C604BED" w14:textId="07BFE38C"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54DAD45" w14:textId="77777777" w:rsidR="00335FEE" w:rsidRPr="00262FF8" w:rsidRDefault="00335FEE" w:rsidP="00335FEE">
      <w:pPr>
        <w:rPr>
          <w:rFonts w:ascii="Arial Narrow" w:hAnsi="Arial Narrow"/>
          <w:i/>
          <w:color w:val="000080"/>
          <w:sz w:val="22"/>
          <w:szCs w:val="22"/>
        </w:rPr>
      </w:pPr>
    </w:p>
    <w:p w14:paraId="2A5F8262" w14:textId="639B11BA" w:rsidR="00335FEE" w:rsidRPr="00262FF8" w:rsidRDefault="00335FEE" w:rsidP="00A129A7">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376BB" w:rsidRPr="00262FF8">
        <w:rPr>
          <w:rFonts w:ascii="Arial Narrow" w:hAnsi="Arial Narrow"/>
          <w:b/>
          <w:sz w:val="22"/>
          <w:szCs w:val="22"/>
          <w:u w:val="single"/>
        </w:rPr>
        <w:t>70</w:t>
      </w:r>
      <w:r w:rsidRPr="00262FF8">
        <w:rPr>
          <w:rFonts w:ascii="Arial Narrow" w:hAnsi="Arial Narrow"/>
          <w:b/>
          <w:sz w:val="22"/>
          <w:szCs w:val="22"/>
          <w:u w:val="single"/>
        </w:rPr>
        <w:t xml:space="preserve"> – </w:t>
      </w:r>
      <w:r w:rsidR="00E03D7F" w:rsidRPr="00262FF8">
        <w:rPr>
          <w:rFonts w:ascii="Arial Narrow" w:hAnsi="Arial Narrow"/>
          <w:b/>
          <w:sz w:val="22"/>
          <w:szCs w:val="22"/>
          <w:u w:val="single"/>
        </w:rPr>
        <w:t xml:space="preserve">ME MH </w:t>
      </w:r>
      <w:r w:rsidR="00D435D6" w:rsidRPr="00262FF8">
        <w:rPr>
          <w:rFonts w:ascii="Arial Narrow" w:hAnsi="Arial Narrow"/>
          <w:b/>
          <w:sz w:val="22"/>
          <w:szCs w:val="22"/>
          <w:u w:val="single"/>
        </w:rPr>
        <w:t>Faulk Center Behind the Mask MH Services</w:t>
      </w:r>
      <w:r w:rsidR="00E03D7F" w:rsidRPr="00262FF8">
        <w:rPr>
          <w:rFonts w:ascii="Arial Narrow" w:hAnsi="Arial Narrow"/>
          <w:bCs/>
          <w:sz w:val="22"/>
          <w:szCs w:val="22"/>
        </w:rPr>
        <w:t xml:space="preserve"> </w:t>
      </w:r>
      <w:r w:rsidRPr="00262FF8">
        <w:rPr>
          <w:rFonts w:ascii="Arial Narrow" w:hAnsi="Arial Narrow"/>
          <w:sz w:val="22"/>
          <w:szCs w:val="22"/>
        </w:rPr>
        <w:t xml:space="preserve">–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A40B58" w:rsidRPr="00262FF8">
        <w:rPr>
          <w:rFonts w:ascii="Arial Narrow" w:hAnsi="Arial Narrow" w:cs="Arial"/>
          <w:color w:val="000000"/>
          <w:sz w:val="22"/>
          <w:szCs w:val="22"/>
          <w:shd w:val="clear" w:color="auto" w:fill="FFFFFF"/>
        </w:rPr>
        <w:t>costs of providing uninsured or low-income clients with free or reduced counseling services at the Faulk Center.</w:t>
      </w:r>
    </w:p>
    <w:p w14:paraId="7A1FAA2F" w14:textId="77777777" w:rsidR="00A07804" w:rsidRPr="00262FF8" w:rsidRDefault="00A07804" w:rsidP="00A07804">
      <w:pPr>
        <w:rPr>
          <w:rFonts w:ascii="Arial Narrow" w:hAnsi="Arial Narrow"/>
          <w:sz w:val="22"/>
          <w:szCs w:val="22"/>
        </w:rPr>
      </w:pPr>
    </w:p>
    <w:p w14:paraId="2BD0C662" w14:textId="70550AE1" w:rsidR="00A07804" w:rsidRPr="00262FF8" w:rsidRDefault="00A07804" w:rsidP="00A07804">
      <w:pPr>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1</w:t>
      </w:r>
      <w:r w:rsidRPr="00262FF8">
        <w:rPr>
          <w:rFonts w:ascii="Arial Narrow" w:hAnsi="Arial Narrow"/>
          <w:sz w:val="22"/>
          <w:szCs w:val="22"/>
        </w:rPr>
        <w:t xml:space="preserve">00,000 of nonrecurring funds from the General Revenue fund is provided to </w:t>
      </w:r>
      <w:r w:rsidRPr="00A07804">
        <w:rPr>
          <w:rFonts w:ascii="Arial Narrow" w:hAnsi="Arial Narrow"/>
          <w:sz w:val="22"/>
          <w:szCs w:val="22"/>
        </w:rPr>
        <w:t>Faulk Center - Mental Health Counseling</w:t>
      </w:r>
      <w:r w:rsidRPr="00262FF8">
        <w:rPr>
          <w:rFonts w:ascii="Arial Narrow" w:hAnsi="Arial Narrow"/>
          <w:sz w:val="22"/>
          <w:szCs w:val="22"/>
        </w:rPr>
        <w:t>. (Senate Form 1</w:t>
      </w:r>
      <w:r>
        <w:rPr>
          <w:rFonts w:ascii="Arial Narrow" w:hAnsi="Arial Narrow"/>
          <w:sz w:val="22"/>
          <w:szCs w:val="22"/>
        </w:rPr>
        <w:t>048</w:t>
      </w:r>
      <w:r w:rsidRPr="00262FF8">
        <w:rPr>
          <w:rFonts w:ascii="Arial Narrow" w:hAnsi="Arial Narrow"/>
          <w:sz w:val="22"/>
          <w:szCs w:val="22"/>
        </w:rPr>
        <w:t xml:space="preserve">) (HB </w:t>
      </w:r>
      <w:r>
        <w:rPr>
          <w:rFonts w:ascii="Arial Narrow" w:hAnsi="Arial Narrow"/>
          <w:sz w:val="22"/>
          <w:szCs w:val="22"/>
        </w:rPr>
        <w:t>331</w:t>
      </w:r>
      <w:r w:rsidRPr="00262FF8">
        <w:rPr>
          <w:rFonts w:ascii="Arial Narrow" w:hAnsi="Arial Narrow"/>
          <w:sz w:val="22"/>
          <w:szCs w:val="22"/>
        </w:rPr>
        <w:t>9)</w:t>
      </w:r>
    </w:p>
    <w:p w14:paraId="2D19B548" w14:textId="77777777" w:rsidR="00335FEE" w:rsidRPr="00262FF8" w:rsidRDefault="00335FEE" w:rsidP="00335FEE">
      <w:pPr>
        <w:rPr>
          <w:rFonts w:ascii="Arial Narrow" w:hAnsi="Arial Narrow"/>
          <w:sz w:val="22"/>
          <w:szCs w:val="22"/>
        </w:rPr>
      </w:pPr>
    </w:p>
    <w:p w14:paraId="61E935F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92CDDCD" w14:textId="77777777" w:rsidR="002275C5" w:rsidRDefault="002275C5" w:rsidP="00335FEE">
      <w:pPr>
        <w:rPr>
          <w:rFonts w:ascii="Arial Narrow" w:hAnsi="Arial Narrow"/>
          <w:i/>
          <w:color w:val="000080"/>
          <w:sz w:val="22"/>
          <w:szCs w:val="22"/>
          <w:highlight w:val="yellow"/>
        </w:rPr>
      </w:pPr>
    </w:p>
    <w:p w14:paraId="4E4C502A" w14:textId="4AC7AC61"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AC4042" w14:textId="77777777" w:rsidR="00335FEE" w:rsidRPr="00262FF8" w:rsidRDefault="00335FEE" w:rsidP="00335FEE">
      <w:pPr>
        <w:rPr>
          <w:rFonts w:ascii="Arial Narrow" w:hAnsi="Arial Narrow"/>
          <w:i/>
          <w:color w:val="000080"/>
          <w:sz w:val="22"/>
          <w:szCs w:val="22"/>
        </w:rPr>
      </w:pPr>
    </w:p>
    <w:p w14:paraId="0F90D090" w14:textId="0CA5F2AC" w:rsidR="00A36674" w:rsidRPr="00262FF8" w:rsidRDefault="00A36674" w:rsidP="0067267D">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w:t>
      </w:r>
      <w:r w:rsidR="001808CB" w:rsidRPr="00262FF8">
        <w:rPr>
          <w:rFonts w:ascii="Arial Narrow" w:hAnsi="Arial Narrow"/>
          <w:b/>
          <w:sz w:val="22"/>
          <w:szCs w:val="22"/>
          <w:u w:val="single"/>
        </w:rPr>
        <w:t>7</w:t>
      </w:r>
      <w:r w:rsidRPr="00262FF8">
        <w:rPr>
          <w:rFonts w:ascii="Arial Narrow" w:hAnsi="Arial Narrow"/>
          <w:b/>
          <w:sz w:val="22"/>
          <w:szCs w:val="22"/>
          <w:u w:val="single"/>
        </w:rPr>
        <w:t xml:space="preserve">8 – </w:t>
      </w:r>
      <w:r w:rsidR="001808CB" w:rsidRPr="00262FF8">
        <w:rPr>
          <w:rFonts w:ascii="Arial Narrow" w:hAnsi="Arial Narrow"/>
          <w:b/>
          <w:sz w:val="22"/>
          <w:szCs w:val="22"/>
          <w:u w:val="single"/>
        </w:rPr>
        <w:t>ME Community Rehabilitation Center - Project Alive</w:t>
      </w:r>
      <w:r w:rsidR="001808CB"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E34ACE">
        <w:rPr>
          <w:rFonts w:ascii="Arial Narrow" w:hAnsi="Arial Narrow"/>
          <w:sz w:val="22"/>
          <w:szCs w:val="22"/>
        </w:rPr>
        <w:t xml:space="preserve">the </w:t>
      </w:r>
      <w:r w:rsidR="002D4BC0" w:rsidRPr="00262FF8">
        <w:rPr>
          <w:rFonts w:ascii="Arial Narrow" w:hAnsi="Arial Narrow"/>
          <w:sz w:val="22"/>
          <w:szCs w:val="22"/>
        </w:rPr>
        <w:t xml:space="preserve">allowable costs </w:t>
      </w:r>
      <w:r w:rsidR="0067267D" w:rsidRPr="00262FF8">
        <w:rPr>
          <w:rFonts w:ascii="Arial Narrow" w:hAnsi="Arial Narrow"/>
          <w:sz w:val="22"/>
          <w:szCs w:val="22"/>
        </w:rPr>
        <w:t xml:space="preserve">of </w:t>
      </w:r>
      <w:r w:rsidR="00523B5A">
        <w:rPr>
          <w:rFonts w:ascii="Arial Narrow" w:hAnsi="Arial Narrow"/>
          <w:sz w:val="22"/>
          <w:szCs w:val="22"/>
        </w:rPr>
        <w:t xml:space="preserve">implementation </w:t>
      </w:r>
      <w:r w:rsidR="0067267D" w:rsidRPr="00262FF8">
        <w:rPr>
          <w:rFonts w:ascii="Arial Narrow" w:hAnsi="Arial Narrow"/>
          <w:sz w:val="22"/>
          <w:szCs w:val="22"/>
        </w:rPr>
        <w:t>of wraparound services by the Community Rehabilitation Center based on a tiered approach, defining the most critical needs and serving those with persistent mental illness, substance abuse and justice involved youth and minorities. Services will also be provided to the indigent senior population and those in need of consistent, structured outpatient care. Clients engaged in the program will be assigned to the medical and mental health team to receive medical, psychiatric and competency evaluations, controlled substance dependency determinations and consistent reevaluations in order to generate health performance benchmarks.</w:t>
      </w:r>
    </w:p>
    <w:bookmarkEnd w:id="12"/>
    <w:p w14:paraId="12CF7264" w14:textId="77777777" w:rsidR="00AA5B14" w:rsidRPr="00262FF8" w:rsidRDefault="00AA5B14" w:rsidP="00CD0CE1">
      <w:pPr>
        <w:rPr>
          <w:rFonts w:ascii="Arial Narrow" w:hAnsi="Arial Narrow"/>
          <w:sz w:val="22"/>
          <w:szCs w:val="22"/>
        </w:rPr>
      </w:pPr>
    </w:p>
    <w:p w14:paraId="70B60D44" w14:textId="2F58978E" w:rsidR="00250C07" w:rsidRPr="00262FF8" w:rsidRDefault="00250C07"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E369FD" w:rsidRPr="00262FF8">
        <w:rPr>
          <w:rFonts w:ascii="Arial Narrow" w:hAnsi="Arial Narrow"/>
          <w:sz w:val="22"/>
          <w:szCs w:val="22"/>
        </w:rPr>
        <w:t>72</w:t>
      </w:r>
      <w:r w:rsidRPr="00262FF8">
        <w:rPr>
          <w:rFonts w:ascii="Arial Narrow" w:hAnsi="Arial Narrow"/>
          <w:sz w:val="22"/>
          <w:szCs w:val="22"/>
        </w:rPr>
        <w:t>, $</w:t>
      </w:r>
      <w:r w:rsidR="001808CB" w:rsidRPr="00262FF8">
        <w:rPr>
          <w:rFonts w:ascii="Arial Narrow" w:hAnsi="Arial Narrow"/>
          <w:sz w:val="22"/>
          <w:szCs w:val="22"/>
        </w:rPr>
        <w:t>2</w:t>
      </w:r>
      <w:r w:rsidRPr="00262FF8">
        <w:rPr>
          <w:rFonts w:ascii="Arial Narrow" w:hAnsi="Arial Narrow"/>
          <w:sz w:val="22"/>
          <w:szCs w:val="22"/>
        </w:rPr>
        <w:t xml:space="preserve">00,000 of nonrecurring funds from the General Revenue fund is provided to </w:t>
      </w:r>
      <w:r w:rsidR="001808CB" w:rsidRPr="00262FF8">
        <w:rPr>
          <w:rFonts w:ascii="Arial Narrow" w:hAnsi="Arial Narrow"/>
          <w:sz w:val="22"/>
          <w:szCs w:val="22"/>
        </w:rPr>
        <w:t xml:space="preserve">ME </w:t>
      </w:r>
      <w:r w:rsidR="00AC64B2">
        <w:rPr>
          <w:rFonts w:ascii="Arial Narrow" w:hAnsi="Arial Narrow"/>
          <w:sz w:val="22"/>
          <w:szCs w:val="22"/>
        </w:rPr>
        <w:t>C</w:t>
      </w:r>
      <w:r w:rsidR="001808CB" w:rsidRPr="00262FF8">
        <w:rPr>
          <w:rFonts w:ascii="Arial Narrow" w:hAnsi="Arial Narrow"/>
          <w:sz w:val="22"/>
          <w:szCs w:val="22"/>
        </w:rPr>
        <w:t>ommunity Rehabilitation Center - Project Alive</w:t>
      </w:r>
      <w:r w:rsidR="008A0A36" w:rsidRPr="00262FF8">
        <w:rPr>
          <w:rFonts w:ascii="Arial Narrow" w:hAnsi="Arial Narrow"/>
          <w:sz w:val="22"/>
          <w:szCs w:val="22"/>
        </w:rPr>
        <w:t>.</w:t>
      </w:r>
      <w:r w:rsidRPr="00262FF8">
        <w:rPr>
          <w:rFonts w:ascii="Arial Narrow" w:hAnsi="Arial Narrow"/>
          <w:sz w:val="22"/>
          <w:szCs w:val="22"/>
        </w:rPr>
        <w:t xml:space="preserve"> (Senate Form 1</w:t>
      </w:r>
      <w:r w:rsidR="00E369FD" w:rsidRPr="00262FF8">
        <w:rPr>
          <w:rFonts w:ascii="Arial Narrow" w:hAnsi="Arial Narrow"/>
          <w:sz w:val="22"/>
          <w:szCs w:val="22"/>
        </w:rPr>
        <w:t>625</w:t>
      </w:r>
      <w:r w:rsidRPr="00262FF8">
        <w:rPr>
          <w:rFonts w:ascii="Arial Narrow" w:hAnsi="Arial Narrow"/>
          <w:sz w:val="22"/>
          <w:szCs w:val="22"/>
        </w:rPr>
        <w:t xml:space="preserve">) (HB </w:t>
      </w:r>
      <w:r w:rsidR="00E369FD" w:rsidRPr="00262FF8">
        <w:rPr>
          <w:rFonts w:ascii="Arial Narrow" w:hAnsi="Arial Narrow"/>
          <w:sz w:val="22"/>
          <w:szCs w:val="22"/>
        </w:rPr>
        <w:t>4467</w:t>
      </w:r>
      <w:r w:rsidRPr="00262FF8">
        <w:rPr>
          <w:rFonts w:ascii="Arial Narrow" w:hAnsi="Arial Narrow"/>
          <w:sz w:val="22"/>
          <w:szCs w:val="22"/>
        </w:rPr>
        <w:t>)</w:t>
      </w:r>
    </w:p>
    <w:p w14:paraId="5E4F9EDB" w14:textId="77777777" w:rsidR="00A36674" w:rsidRPr="00262FF8" w:rsidRDefault="00A36674" w:rsidP="00CD0CE1">
      <w:pPr>
        <w:rPr>
          <w:rFonts w:ascii="Arial Narrow" w:hAnsi="Arial Narrow"/>
          <w:sz w:val="22"/>
          <w:szCs w:val="22"/>
        </w:rPr>
      </w:pPr>
    </w:p>
    <w:p w14:paraId="07EF0DB9" w14:textId="77777777" w:rsidR="002275C5" w:rsidRDefault="00A36674"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29BA295" w14:textId="77777777" w:rsidR="002275C5" w:rsidRDefault="002275C5" w:rsidP="00CD0CE1">
      <w:pPr>
        <w:rPr>
          <w:rFonts w:ascii="Arial Narrow" w:hAnsi="Arial Narrow"/>
          <w:i/>
          <w:color w:val="000080"/>
          <w:sz w:val="22"/>
          <w:szCs w:val="22"/>
          <w:highlight w:val="yellow"/>
        </w:rPr>
      </w:pPr>
    </w:p>
    <w:p w14:paraId="2F8E294D" w14:textId="78EE2202" w:rsidR="00A36674" w:rsidRPr="00262FF8" w:rsidRDefault="00A36674"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A1127CA" w14:textId="1C0EE091" w:rsidR="00A36674" w:rsidRPr="00262FF8" w:rsidRDefault="00A36674" w:rsidP="00CD0CE1">
      <w:pPr>
        <w:rPr>
          <w:rFonts w:ascii="Arial Narrow" w:hAnsi="Arial Narrow"/>
          <w:i/>
          <w:color w:val="000080"/>
          <w:sz w:val="22"/>
          <w:szCs w:val="22"/>
        </w:rPr>
      </w:pPr>
    </w:p>
    <w:p w14:paraId="3B204B96" w14:textId="50A679D8" w:rsidR="00477EBD" w:rsidRPr="00262FF8" w:rsidRDefault="00477EBD" w:rsidP="00477EBD">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MH089 – ME Clay Behavioral Health Center – Crisis Prevention</w:t>
      </w:r>
      <w:r w:rsidRPr="00262FF8">
        <w:rPr>
          <w:rFonts w:ascii="Arial Narrow" w:hAnsi="Arial Narrow"/>
          <w:b/>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allowable costs of Clay Behavioral Health Crisis Prevention Team</w:t>
      </w:r>
      <w:r w:rsidR="007E1C7D">
        <w:rPr>
          <w:rFonts w:ascii="Arial Narrow" w:hAnsi="Arial Narrow"/>
          <w:sz w:val="22"/>
          <w:szCs w:val="22"/>
        </w:rPr>
        <w:t xml:space="preserve"> services</w:t>
      </w:r>
      <w:r w:rsidRPr="00262FF8">
        <w:rPr>
          <w:rFonts w:ascii="Arial Narrow" w:hAnsi="Arial Narrow"/>
          <w:sz w:val="22"/>
          <w:szCs w:val="22"/>
        </w:rPr>
        <w:t xml:space="preserve">. </w:t>
      </w:r>
    </w:p>
    <w:p w14:paraId="61007E80" w14:textId="77777777" w:rsidR="00477EBD" w:rsidRPr="00262FF8" w:rsidRDefault="00477EBD" w:rsidP="00477EBD">
      <w:pPr>
        <w:rPr>
          <w:rFonts w:ascii="Arial Narrow" w:hAnsi="Arial Narrow"/>
          <w:sz w:val="22"/>
          <w:szCs w:val="22"/>
        </w:rPr>
      </w:pPr>
    </w:p>
    <w:p w14:paraId="6B01D980" w14:textId="19D5158A" w:rsidR="00477EBD" w:rsidRPr="00262FF8" w:rsidRDefault="00477EBD" w:rsidP="00477EBD">
      <w:pPr>
        <w:rPr>
          <w:rFonts w:ascii="Arial Narrow" w:hAnsi="Arial Narrow"/>
          <w:sz w:val="22"/>
          <w:szCs w:val="22"/>
        </w:rPr>
      </w:pPr>
      <w:r w:rsidRPr="00262FF8">
        <w:rPr>
          <w:rFonts w:ascii="Arial Narrow" w:hAnsi="Arial Narrow"/>
          <w:sz w:val="22"/>
          <w:szCs w:val="22"/>
        </w:rPr>
        <w:t>From the funds in Specific Appropriation 3</w:t>
      </w:r>
      <w:r w:rsidR="00E369FD" w:rsidRPr="00262FF8">
        <w:rPr>
          <w:rFonts w:ascii="Arial Narrow" w:hAnsi="Arial Narrow"/>
          <w:sz w:val="22"/>
          <w:szCs w:val="22"/>
        </w:rPr>
        <w:t>72</w:t>
      </w:r>
      <w:r w:rsidRPr="00262FF8">
        <w:rPr>
          <w:rFonts w:ascii="Arial Narrow" w:hAnsi="Arial Narrow"/>
          <w:sz w:val="22"/>
          <w:szCs w:val="22"/>
        </w:rPr>
        <w:t xml:space="preserve">, $500,000 of nonrecurring funds from the General Revenue fund is provided to Clay Behavioral Health Center. (Senate Form </w:t>
      </w:r>
      <w:r w:rsidR="00E369FD" w:rsidRPr="00262FF8">
        <w:rPr>
          <w:rFonts w:ascii="Arial Narrow" w:hAnsi="Arial Narrow"/>
          <w:sz w:val="22"/>
          <w:szCs w:val="22"/>
        </w:rPr>
        <w:t>1562</w:t>
      </w:r>
      <w:r w:rsidRPr="00262FF8">
        <w:rPr>
          <w:rFonts w:ascii="Arial Narrow" w:hAnsi="Arial Narrow"/>
          <w:sz w:val="22"/>
          <w:szCs w:val="22"/>
        </w:rPr>
        <w:t xml:space="preserve">) (HB </w:t>
      </w:r>
      <w:r w:rsidR="00E369FD" w:rsidRPr="00262FF8">
        <w:rPr>
          <w:rFonts w:ascii="Arial Narrow" w:hAnsi="Arial Narrow"/>
          <w:sz w:val="22"/>
          <w:szCs w:val="22"/>
        </w:rPr>
        <w:t>2983</w:t>
      </w:r>
      <w:r w:rsidRPr="00262FF8">
        <w:rPr>
          <w:rFonts w:ascii="Arial Narrow" w:hAnsi="Arial Narrow"/>
          <w:sz w:val="22"/>
          <w:szCs w:val="22"/>
        </w:rPr>
        <w:t>)</w:t>
      </w:r>
    </w:p>
    <w:p w14:paraId="4101FE02" w14:textId="77777777" w:rsidR="00477EBD" w:rsidRPr="00262FF8" w:rsidRDefault="00477EBD" w:rsidP="00477EBD">
      <w:pPr>
        <w:rPr>
          <w:rFonts w:ascii="Arial Narrow" w:hAnsi="Arial Narrow"/>
          <w:sz w:val="22"/>
          <w:szCs w:val="22"/>
        </w:rPr>
      </w:pPr>
    </w:p>
    <w:p w14:paraId="6F32E2E2" w14:textId="77777777" w:rsidR="002275C5" w:rsidRDefault="00477EBD" w:rsidP="00477EB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E22B72E" w14:textId="77777777" w:rsidR="002275C5" w:rsidRDefault="002275C5" w:rsidP="00477EBD">
      <w:pPr>
        <w:rPr>
          <w:rFonts w:ascii="Arial Narrow" w:hAnsi="Arial Narrow"/>
          <w:i/>
          <w:color w:val="000080"/>
          <w:sz w:val="22"/>
          <w:szCs w:val="22"/>
          <w:highlight w:val="yellow"/>
        </w:rPr>
      </w:pPr>
    </w:p>
    <w:p w14:paraId="047A6BF8" w14:textId="0E36FA08" w:rsidR="00477EBD" w:rsidRPr="00262FF8" w:rsidRDefault="00477EBD" w:rsidP="00477EB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78CC961" w14:textId="77777777" w:rsidR="00477EBD" w:rsidRPr="00262FF8" w:rsidRDefault="00477EBD" w:rsidP="00477EBD">
      <w:pPr>
        <w:rPr>
          <w:rFonts w:ascii="Arial Narrow" w:hAnsi="Arial Narrow"/>
          <w:i/>
          <w:color w:val="000080"/>
          <w:sz w:val="22"/>
          <w:szCs w:val="22"/>
        </w:rPr>
      </w:pPr>
    </w:p>
    <w:p w14:paraId="1B7CE043" w14:textId="5600B69A" w:rsidR="00932393" w:rsidRPr="00262FF8"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MH819 – </w:t>
      </w:r>
      <w:r w:rsidR="00C757F8" w:rsidRPr="00262FF8">
        <w:rPr>
          <w:rFonts w:ascii="Arial Narrow" w:hAnsi="Arial Narrow"/>
          <w:b/>
          <w:sz w:val="22"/>
          <w:szCs w:val="22"/>
          <w:u w:val="single"/>
        </w:rPr>
        <w:t>ME Hillsborough CSU</w:t>
      </w:r>
      <w:r w:rsidR="00A51A4B" w:rsidRPr="00262FF8">
        <w:rPr>
          <w:rFonts w:ascii="Arial Narrow" w:hAnsi="Arial Narrow"/>
          <w:bCs/>
          <w:sz w:val="22"/>
          <w:szCs w:val="22"/>
        </w:rPr>
        <w:t xml:space="preserve"> </w:t>
      </w:r>
      <w:r w:rsidR="00397B68"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397B68" w:rsidRPr="00262FF8">
        <w:rPr>
          <w:rFonts w:ascii="Arial Narrow" w:hAnsi="Arial Narrow"/>
          <w:sz w:val="22"/>
          <w:szCs w:val="22"/>
        </w:rPr>
        <w:t>allowable costs of Crisis Stabilization Unit (CSU) beds in Hillsborough County.</w:t>
      </w:r>
    </w:p>
    <w:p w14:paraId="20B42982" w14:textId="15AB4E09" w:rsidR="00932393" w:rsidRPr="00262FF8" w:rsidRDefault="00932393" w:rsidP="00CD0CE1">
      <w:pPr>
        <w:rPr>
          <w:rFonts w:ascii="Arial Narrow" w:hAnsi="Arial Narrow"/>
          <w:sz w:val="22"/>
          <w:szCs w:val="22"/>
        </w:rPr>
      </w:pPr>
    </w:p>
    <w:p w14:paraId="76311C3D" w14:textId="4FA9E104" w:rsidR="00AC54EE" w:rsidRPr="00262FF8" w:rsidRDefault="00AC54EE"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4670CB" w:rsidRPr="00262FF8">
        <w:rPr>
          <w:rFonts w:ascii="Arial Narrow" w:hAnsi="Arial Narrow"/>
          <w:sz w:val="22"/>
          <w:szCs w:val="22"/>
        </w:rPr>
        <w:t>72</w:t>
      </w:r>
      <w:r w:rsidRPr="00262FF8">
        <w:rPr>
          <w:rFonts w:ascii="Arial Narrow" w:hAnsi="Arial Narrow"/>
          <w:sz w:val="22"/>
          <w:szCs w:val="22"/>
        </w:rPr>
        <w:t>, $</w:t>
      </w:r>
      <w:r w:rsidR="00323088" w:rsidRPr="00262FF8">
        <w:rPr>
          <w:rFonts w:ascii="Arial Narrow" w:hAnsi="Arial Narrow"/>
          <w:sz w:val="22"/>
          <w:szCs w:val="22"/>
        </w:rPr>
        <w:t>1,5</w:t>
      </w:r>
      <w:r w:rsidR="004670CB" w:rsidRPr="00262FF8">
        <w:rPr>
          <w:rFonts w:ascii="Arial Narrow" w:hAnsi="Arial Narrow"/>
          <w:sz w:val="22"/>
          <w:szCs w:val="22"/>
        </w:rPr>
        <w:t>96</w:t>
      </w:r>
      <w:r w:rsidR="00323088" w:rsidRPr="00262FF8">
        <w:rPr>
          <w:rFonts w:ascii="Arial Narrow" w:hAnsi="Arial Narrow"/>
          <w:sz w:val="22"/>
          <w:szCs w:val="22"/>
        </w:rPr>
        <w:t>,</w:t>
      </w:r>
      <w:r w:rsidR="004670CB" w:rsidRPr="00262FF8">
        <w:rPr>
          <w:rFonts w:ascii="Arial Narrow" w:hAnsi="Arial Narrow"/>
          <w:sz w:val="22"/>
          <w:szCs w:val="22"/>
        </w:rPr>
        <w:t>331</w:t>
      </w:r>
      <w:r w:rsidRPr="00262FF8">
        <w:rPr>
          <w:rFonts w:ascii="Arial Narrow" w:hAnsi="Arial Narrow"/>
          <w:sz w:val="22"/>
          <w:szCs w:val="22"/>
        </w:rPr>
        <w:t xml:space="preserve"> of nonrecurring funds from the General Revenue fund is provided to Hillsborough County Baker Act Services</w:t>
      </w:r>
      <w:r w:rsidR="008A0A36" w:rsidRPr="00262FF8">
        <w:rPr>
          <w:rFonts w:ascii="Arial Narrow" w:hAnsi="Arial Narrow"/>
          <w:sz w:val="22"/>
          <w:szCs w:val="22"/>
        </w:rPr>
        <w:t>.</w:t>
      </w:r>
      <w:r w:rsidRPr="00262FF8">
        <w:rPr>
          <w:rFonts w:ascii="Arial Narrow" w:hAnsi="Arial Narrow"/>
          <w:sz w:val="22"/>
          <w:szCs w:val="22"/>
        </w:rPr>
        <w:t xml:space="preserve"> (Senate Form </w:t>
      </w:r>
      <w:r w:rsidR="004670CB" w:rsidRPr="00262FF8">
        <w:rPr>
          <w:rFonts w:ascii="Arial Narrow" w:hAnsi="Arial Narrow"/>
          <w:sz w:val="22"/>
          <w:szCs w:val="22"/>
        </w:rPr>
        <w:t>2078</w:t>
      </w:r>
      <w:r w:rsidRPr="00262FF8">
        <w:rPr>
          <w:rFonts w:ascii="Arial Narrow" w:hAnsi="Arial Narrow"/>
          <w:sz w:val="22"/>
          <w:szCs w:val="22"/>
        </w:rPr>
        <w:t xml:space="preserve">) (HB </w:t>
      </w:r>
      <w:r w:rsidR="004670CB" w:rsidRPr="00262FF8">
        <w:rPr>
          <w:rFonts w:ascii="Arial Narrow" w:hAnsi="Arial Narrow"/>
          <w:sz w:val="22"/>
          <w:szCs w:val="22"/>
        </w:rPr>
        <w:t>2133</w:t>
      </w:r>
      <w:r w:rsidRPr="00262FF8">
        <w:rPr>
          <w:rFonts w:ascii="Arial Narrow" w:hAnsi="Arial Narrow"/>
          <w:sz w:val="22"/>
          <w:szCs w:val="22"/>
        </w:rPr>
        <w:t>)</w:t>
      </w:r>
    </w:p>
    <w:p w14:paraId="67DD5B7A" w14:textId="77777777" w:rsidR="00250C07" w:rsidRPr="00262FF8" w:rsidRDefault="00250C07" w:rsidP="00CD0CE1">
      <w:pPr>
        <w:rPr>
          <w:rFonts w:ascii="Arial Narrow" w:hAnsi="Arial Narrow"/>
          <w:sz w:val="22"/>
          <w:szCs w:val="22"/>
        </w:rPr>
      </w:pPr>
    </w:p>
    <w:p w14:paraId="3B0232F0"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B67C7A0" w14:textId="77777777" w:rsidR="002275C5" w:rsidRDefault="002275C5" w:rsidP="00CD0CE1">
      <w:pPr>
        <w:rPr>
          <w:rFonts w:ascii="Arial Narrow" w:hAnsi="Arial Narrow"/>
          <w:i/>
          <w:color w:val="000080"/>
          <w:sz w:val="22"/>
          <w:szCs w:val="22"/>
          <w:highlight w:val="yellow"/>
        </w:rPr>
      </w:pPr>
    </w:p>
    <w:p w14:paraId="3AA9186C" w14:textId="5E68F40F"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C09C3A1" w14:textId="512DFFD3" w:rsidR="00A36674" w:rsidRPr="00262FF8" w:rsidRDefault="00A36674" w:rsidP="00CD0CE1">
      <w:pPr>
        <w:rPr>
          <w:rFonts w:ascii="Arial Narrow" w:hAnsi="Arial Narrow"/>
          <w:i/>
          <w:color w:val="000080"/>
          <w:sz w:val="22"/>
          <w:szCs w:val="22"/>
        </w:rPr>
      </w:pPr>
    </w:p>
    <w:p w14:paraId="1DB1AF22" w14:textId="74BAFAC6" w:rsidR="003A2F29" w:rsidRPr="00262FF8" w:rsidRDefault="003A2F29" w:rsidP="004B579C">
      <w:pPr>
        <w:tabs>
          <w:tab w:val="center" w:pos="4320"/>
          <w:tab w:val="right" w:pos="8640"/>
        </w:tabs>
        <w:rPr>
          <w:rFonts w:ascii="Arial Narrow" w:hAnsi="Arial Narrow"/>
          <w:sz w:val="22"/>
          <w:szCs w:val="22"/>
        </w:rPr>
      </w:pPr>
      <w:r w:rsidRPr="00262FF8">
        <w:rPr>
          <w:rFonts w:ascii="Arial Narrow" w:hAnsi="Arial Narrow"/>
          <w:b/>
          <w:sz w:val="22"/>
          <w:szCs w:val="22"/>
          <w:u w:val="single"/>
        </w:rPr>
        <w:t>MHASP – ME Aspire Health Partners Veterans National Guard MH Svc</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the </w:t>
      </w:r>
      <w:r w:rsidR="004B579C" w:rsidRPr="00262FF8">
        <w:rPr>
          <w:rFonts w:ascii="Arial Narrow" w:hAnsi="Arial Narrow"/>
          <w:sz w:val="22"/>
          <w:szCs w:val="22"/>
        </w:rPr>
        <w:t xml:space="preserve">allowable </w:t>
      </w:r>
      <w:r w:rsidRPr="00262FF8">
        <w:rPr>
          <w:rFonts w:ascii="Arial Narrow" w:hAnsi="Arial Narrow"/>
          <w:sz w:val="22"/>
          <w:szCs w:val="22"/>
        </w:rPr>
        <w:t xml:space="preserve">cost </w:t>
      </w:r>
      <w:r w:rsidR="004B579C" w:rsidRPr="00262FF8">
        <w:rPr>
          <w:rFonts w:ascii="Arial Narrow" w:hAnsi="Arial Narrow"/>
          <w:sz w:val="22"/>
          <w:szCs w:val="22"/>
        </w:rPr>
        <w:t>of Aspire Health Partners and Centerstone providing behavioral health services for National Guard and post 9/11 veterans and families regardless of discharge status; to include outreach, assessment, case management, outpatient and telehealth treatment to promote recovery, reduce relapse and increase functionality. Services provided will be evidenced based, culturally appropriate, person centered therapy for mental health issues including depression, anxiety, post-traumatic stress, adjustment issues, anger, grief and loss, family issues, transition challenges, relationship problems, and children's behavioral problems. Services will include assessment, case management, outpatient psychiatric, and telehealth treatment.</w:t>
      </w:r>
    </w:p>
    <w:p w14:paraId="44987754" w14:textId="77777777" w:rsidR="003A2F29" w:rsidRPr="00262FF8" w:rsidRDefault="003A2F29" w:rsidP="003A2F29">
      <w:pPr>
        <w:tabs>
          <w:tab w:val="center" w:pos="4320"/>
          <w:tab w:val="right" w:pos="8640"/>
        </w:tabs>
        <w:rPr>
          <w:rFonts w:ascii="Arial Narrow" w:hAnsi="Arial Narrow"/>
          <w:sz w:val="22"/>
          <w:szCs w:val="22"/>
        </w:rPr>
      </w:pPr>
    </w:p>
    <w:p w14:paraId="2826B266" w14:textId="20F2C90C" w:rsidR="003A2F29" w:rsidRPr="00262FF8" w:rsidRDefault="003A2F29" w:rsidP="003A2F29">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4670CB" w:rsidRPr="00262FF8">
        <w:rPr>
          <w:rFonts w:ascii="Arial Narrow" w:hAnsi="Arial Narrow"/>
          <w:sz w:val="22"/>
          <w:szCs w:val="22"/>
        </w:rPr>
        <w:t>72</w:t>
      </w:r>
      <w:r w:rsidRPr="00262FF8">
        <w:rPr>
          <w:rFonts w:ascii="Arial Narrow" w:hAnsi="Arial Narrow"/>
          <w:sz w:val="22"/>
          <w:szCs w:val="22"/>
        </w:rPr>
        <w:t>, $</w:t>
      </w:r>
      <w:r w:rsidR="004670CB" w:rsidRPr="00262FF8">
        <w:rPr>
          <w:rFonts w:ascii="Arial Narrow" w:hAnsi="Arial Narrow"/>
          <w:sz w:val="22"/>
          <w:szCs w:val="22"/>
        </w:rPr>
        <w:t>1,0</w:t>
      </w:r>
      <w:r w:rsidRPr="00262FF8">
        <w:rPr>
          <w:rFonts w:ascii="Arial Narrow" w:hAnsi="Arial Narrow"/>
          <w:sz w:val="22"/>
          <w:szCs w:val="22"/>
        </w:rPr>
        <w:t>00,000 of nonrecurring funds from the General Revenue Fund is provided to Aspire Health Partners Veterans National Guard M</w:t>
      </w:r>
      <w:r w:rsidR="008255D5" w:rsidRPr="00262FF8">
        <w:rPr>
          <w:rFonts w:ascii="Arial Narrow" w:hAnsi="Arial Narrow"/>
          <w:sz w:val="22"/>
          <w:szCs w:val="22"/>
        </w:rPr>
        <w:t xml:space="preserve">ental </w:t>
      </w:r>
      <w:r w:rsidRPr="00262FF8">
        <w:rPr>
          <w:rFonts w:ascii="Arial Narrow" w:hAnsi="Arial Narrow"/>
          <w:sz w:val="22"/>
          <w:szCs w:val="22"/>
        </w:rPr>
        <w:t>H</w:t>
      </w:r>
      <w:r w:rsidR="008255D5" w:rsidRPr="00262FF8">
        <w:rPr>
          <w:rFonts w:ascii="Arial Narrow" w:hAnsi="Arial Narrow"/>
          <w:sz w:val="22"/>
          <w:szCs w:val="22"/>
        </w:rPr>
        <w:t>ealth</w:t>
      </w:r>
      <w:r w:rsidRPr="00262FF8">
        <w:rPr>
          <w:rFonts w:ascii="Arial Narrow" w:hAnsi="Arial Narrow"/>
          <w:sz w:val="22"/>
          <w:szCs w:val="22"/>
        </w:rPr>
        <w:t xml:space="preserve"> Services. (Senate Form </w:t>
      </w:r>
      <w:r w:rsidR="004670CB" w:rsidRPr="00262FF8">
        <w:rPr>
          <w:rFonts w:ascii="Arial Narrow" w:hAnsi="Arial Narrow"/>
          <w:sz w:val="22"/>
          <w:szCs w:val="22"/>
        </w:rPr>
        <w:t>2151</w:t>
      </w:r>
      <w:r w:rsidRPr="00262FF8">
        <w:rPr>
          <w:rFonts w:ascii="Arial Narrow" w:hAnsi="Arial Narrow"/>
          <w:sz w:val="22"/>
          <w:szCs w:val="22"/>
        </w:rPr>
        <w:t xml:space="preserve">) (HB </w:t>
      </w:r>
      <w:r w:rsidR="004670CB" w:rsidRPr="00262FF8">
        <w:rPr>
          <w:rFonts w:ascii="Arial Narrow" w:hAnsi="Arial Narrow"/>
          <w:sz w:val="22"/>
          <w:szCs w:val="22"/>
        </w:rPr>
        <w:t>2255</w:t>
      </w:r>
      <w:r w:rsidRPr="00262FF8">
        <w:rPr>
          <w:rFonts w:ascii="Arial Narrow" w:hAnsi="Arial Narrow"/>
          <w:sz w:val="22"/>
          <w:szCs w:val="22"/>
        </w:rPr>
        <w:t xml:space="preserve">) </w:t>
      </w:r>
    </w:p>
    <w:p w14:paraId="6F96C792" w14:textId="77777777" w:rsidR="003A2F29" w:rsidRPr="00262FF8" w:rsidRDefault="003A2F29" w:rsidP="003A2F29">
      <w:pPr>
        <w:rPr>
          <w:rFonts w:ascii="Arial Narrow" w:hAnsi="Arial Narrow"/>
          <w:sz w:val="22"/>
          <w:szCs w:val="22"/>
        </w:rPr>
      </w:pPr>
    </w:p>
    <w:p w14:paraId="08659545" w14:textId="77777777" w:rsidR="002275C5" w:rsidRDefault="003A2F29" w:rsidP="003A2F2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668033" w14:textId="77777777" w:rsidR="002275C5" w:rsidRDefault="002275C5" w:rsidP="003A2F29">
      <w:pPr>
        <w:rPr>
          <w:rFonts w:ascii="Arial Narrow" w:hAnsi="Arial Narrow"/>
          <w:i/>
          <w:color w:val="000080"/>
          <w:sz w:val="22"/>
          <w:szCs w:val="22"/>
          <w:highlight w:val="yellow"/>
        </w:rPr>
      </w:pPr>
    </w:p>
    <w:p w14:paraId="0673280D" w14:textId="3C1C1BE2" w:rsidR="003A2F29" w:rsidRPr="00262FF8" w:rsidRDefault="003A2F29" w:rsidP="003A2F2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AD41F84" w14:textId="77777777" w:rsidR="003A2F29" w:rsidRPr="00262FF8" w:rsidRDefault="003A2F29" w:rsidP="003A2F29">
      <w:pPr>
        <w:rPr>
          <w:rFonts w:ascii="Arial Narrow" w:hAnsi="Arial Narrow"/>
          <w:i/>
          <w:color w:val="000080"/>
          <w:sz w:val="22"/>
          <w:szCs w:val="22"/>
          <w:highlight w:val="yellow"/>
        </w:rPr>
      </w:pPr>
    </w:p>
    <w:p w14:paraId="3BDF91FA" w14:textId="2EFFB25B" w:rsidR="00D435D6" w:rsidRDefault="00D435D6" w:rsidP="00D435D6">
      <w:pPr>
        <w:tabs>
          <w:tab w:val="center" w:pos="4320"/>
          <w:tab w:val="right" w:pos="8640"/>
        </w:tabs>
        <w:rPr>
          <w:rFonts w:ascii="Arial Narrow" w:hAnsi="Arial Narrow" w:cs="Arial"/>
          <w:color w:val="000000"/>
          <w:sz w:val="22"/>
          <w:szCs w:val="22"/>
          <w:shd w:val="clear" w:color="auto" w:fill="FFFFFF"/>
        </w:rPr>
      </w:pPr>
      <w:bookmarkStart w:id="14" w:name="_Hlk76978694"/>
      <w:r w:rsidRPr="00262FF8">
        <w:rPr>
          <w:rFonts w:ascii="Arial Narrow" w:hAnsi="Arial Narrow"/>
          <w:b/>
          <w:sz w:val="22"/>
          <w:szCs w:val="22"/>
          <w:u w:val="single"/>
        </w:rPr>
        <w:t>MHBJD – ME MH Broward Stepping Up Jail Diversion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a Broward County post-arrest jail diversion program providing with individualized transition planning including linkages to community based behavioral health treatment and support services. Allowable services include behavioral health assessment, drug screening, risk-needs assessment, case management to link clients to housing and BH community services, and peer support services.</w:t>
      </w:r>
    </w:p>
    <w:p w14:paraId="226A06AE" w14:textId="588F0ED6" w:rsidR="00523B5A" w:rsidRDefault="00523B5A" w:rsidP="00D435D6">
      <w:pPr>
        <w:tabs>
          <w:tab w:val="center" w:pos="4320"/>
          <w:tab w:val="right" w:pos="8640"/>
        </w:tabs>
        <w:rPr>
          <w:rFonts w:ascii="Arial Narrow" w:hAnsi="Arial Narrow" w:cs="Arial"/>
          <w:color w:val="000000"/>
          <w:sz w:val="22"/>
          <w:szCs w:val="22"/>
          <w:shd w:val="clear" w:color="auto" w:fill="FFFFFF"/>
        </w:rPr>
      </w:pPr>
    </w:p>
    <w:p w14:paraId="3E06F6E7" w14:textId="55F5AE62" w:rsidR="00523B5A" w:rsidRPr="00262FF8" w:rsidRDefault="00523B5A" w:rsidP="00523B5A">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sidR="00C72671">
        <w:rPr>
          <w:rFonts w:ascii="Arial Narrow" w:hAnsi="Arial Narrow"/>
          <w:sz w:val="22"/>
          <w:szCs w:val="22"/>
        </w:rPr>
        <w:t>5</w:t>
      </w:r>
      <w:r>
        <w:rPr>
          <w:rFonts w:ascii="Arial Narrow" w:hAnsi="Arial Narrow"/>
          <w:sz w:val="22"/>
          <w:szCs w:val="22"/>
        </w:rPr>
        <w:t>10</w:t>
      </w:r>
      <w:r w:rsidRPr="00262FF8">
        <w:rPr>
          <w:rFonts w:ascii="Arial Narrow" w:hAnsi="Arial Narrow"/>
          <w:sz w:val="22"/>
          <w:szCs w:val="22"/>
        </w:rPr>
        <w:t>,</w:t>
      </w:r>
      <w:r>
        <w:rPr>
          <w:rFonts w:ascii="Arial Narrow" w:hAnsi="Arial Narrow"/>
          <w:sz w:val="22"/>
          <w:szCs w:val="22"/>
        </w:rPr>
        <w:t>4</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Broward Behavioral Health Coalition – Jail Diversion Project</w:t>
      </w:r>
      <w:r w:rsidRPr="00262FF8">
        <w:rPr>
          <w:rFonts w:ascii="Arial Narrow" w:hAnsi="Arial Narrow"/>
          <w:sz w:val="22"/>
          <w:szCs w:val="22"/>
        </w:rPr>
        <w:t xml:space="preserve"> (Senate Form </w:t>
      </w:r>
      <w:r>
        <w:rPr>
          <w:rFonts w:ascii="Arial Narrow" w:hAnsi="Arial Narrow"/>
          <w:sz w:val="22"/>
          <w:szCs w:val="22"/>
        </w:rPr>
        <w:t>1496</w:t>
      </w:r>
      <w:r w:rsidRPr="00262FF8">
        <w:rPr>
          <w:rFonts w:ascii="Arial Narrow" w:hAnsi="Arial Narrow"/>
          <w:sz w:val="22"/>
          <w:szCs w:val="22"/>
        </w:rPr>
        <w:t xml:space="preserve">) (HB </w:t>
      </w:r>
      <w:r>
        <w:rPr>
          <w:rFonts w:ascii="Arial Narrow" w:hAnsi="Arial Narrow"/>
          <w:sz w:val="22"/>
          <w:szCs w:val="22"/>
        </w:rPr>
        <w:t>4089</w:t>
      </w:r>
      <w:r w:rsidRPr="00262FF8">
        <w:rPr>
          <w:rFonts w:ascii="Arial Narrow" w:hAnsi="Arial Narrow"/>
          <w:sz w:val="22"/>
          <w:szCs w:val="22"/>
        </w:rPr>
        <w:t xml:space="preserve">) </w:t>
      </w:r>
    </w:p>
    <w:p w14:paraId="4FC674B0" w14:textId="77777777" w:rsidR="00D435D6" w:rsidRPr="00262FF8" w:rsidRDefault="00D435D6" w:rsidP="00D435D6">
      <w:pPr>
        <w:tabs>
          <w:tab w:val="center" w:pos="4320"/>
          <w:tab w:val="right" w:pos="8640"/>
        </w:tabs>
        <w:rPr>
          <w:rFonts w:ascii="Arial Narrow" w:hAnsi="Arial Narrow"/>
          <w:sz w:val="22"/>
          <w:szCs w:val="22"/>
        </w:rPr>
      </w:pPr>
    </w:p>
    <w:p w14:paraId="781F4A03" w14:textId="77777777" w:rsidR="002275C5" w:rsidRDefault="00D435D6" w:rsidP="00D435D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B715054" w14:textId="77777777" w:rsidR="002275C5" w:rsidRDefault="002275C5" w:rsidP="00D435D6">
      <w:pPr>
        <w:rPr>
          <w:rFonts w:ascii="Arial Narrow" w:hAnsi="Arial Narrow"/>
          <w:i/>
          <w:color w:val="000080"/>
          <w:sz w:val="22"/>
          <w:szCs w:val="22"/>
          <w:highlight w:val="yellow"/>
        </w:rPr>
      </w:pPr>
    </w:p>
    <w:p w14:paraId="0AEFEED4" w14:textId="6367428F" w:rsidR="00D435D6" w:rsidRPr="00262FF8" w:rsidRDefault="00D435D6" w:rsidP="00D435D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CFF03B" w14:textId="77777777" w:rsidR="00D435D6" w:rsidRPr="00262FF8" w:rsidRDefault="00D435D6" w:rsidP="004B579C">
      <w:pPr>
        <w:tabs>
          <w:tab w:val="center" w:pos="4320"/>
          <w:tab w:val="right" w:pos="8640"/>
        </w:tabs>
        <w:rPr>
          <w:rFonts w:ascii="Arial Narrow" w:hAnsi="Arial Narrow"/>
          <w:b/>
          <w:sz w:val="22"/>
          <w:szCs w:val="22"/>
          <w:u w:val="single"/>
        </w:rPr>
      </w:pPr>
    </w:p>
    <w:p w14:paraId="7E99C126" w14:textId="4D2FB83F" w:rsidR="00D435D6" w:rsidRDefault="00D435D6" w:rsidP="00DC17F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MHBRK – ME MH Brooks Rehabilitation MH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w:t>
      </w:r>
      <w:r w:rsidR="00DC17F7" w:rsidRPr="00DC17F7">
        <w:rPr>
          <w:rFonts w:ascii="Arial Narrow" w:hAnsi="Arial Narrow" w:cs="Arial"/>
          <w:color w:val="000000"/>
          <w:sz w:val="22"/>
          <w:szCs w:val="22"/>
          <w:shd w:val="clear" w:color="auto" w:fill="FFFFFF"/>
        </w:rPr>
        <w:t>expanding</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mental health professionals within the Brooks Brain Injury</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Clubhouse and the Aphasia Center to address the psychosocial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needs of members including mental health awareness and</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provision of individual, couples, family, and group-based</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treatments driven by member-centered goals</w:t>
      </w:r>
      <w:r w:rsidRPr="00262FF8">
        <w:rPr>
          <w:rFonts w:ascii="Arial Narrow" w:hAnsi="Arial Narrow" w:cs="Arial"/>
          <w:color w:val="000000"/>
          <w:sz w:val="22"/>
          <w:szCs w:val="22"/>
          <w:shd w:val="clear" w:color="auto" w:fill="FFFFFF"/>
        </w:rPr>
        <w:t>.</w:t>
      </w:r>
    </w:p>
    <w:p w14:paraId="39F50B17" w14:textId="08B73339" w:rsidR="00523B5A" w:rsidRDefault="00523B5A" w:rsidP="00DC17F7">
      <w:pPr>
        <w:tabs>
          <w:tab w:val="center" w:pos="4320"/>
          <w:tab w:val="right" w:pos="8640"/>
        </w:tabs>
        <w:rPr>
          <w:rFonts w:ascii="Arial Narrow" w:hAnsi="Arial Narrow" w:cs="Arial"/>
          <w:color w:val="000000"/>
          <w:sz w:val="22"/>
          <w:szCs w:val="22"/>
          <w:shd w:val="clear" w:color="auto" w:fill="FFFFFF"/>
        </w:rPr>
      </w:pPr>
    </w:p>
    <w:p w14:paraId="46B41220" w14:textId="3ABC3023" w:rsidR="00523B5A" w:rsidRDefault="00523B5A" w:rsidP="00523B5A">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425</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Brooks Rehabilitation – Mental Health Services</w:t>
      </w:r>
      <w:r w:rsidRPr="00262FF8">
        <w:rPr>
          <w:rFonts w:ascii="Arial Narrow" w:hAnsi="Arial Narrow"/>
          <w:sz w:val="22"/>
          <w:szCs w:val="22"/>
        </w:rPr>
        <w:t xml:space="preserve"> (Senate Form </w:t>
      </w:r>
      <w:r>
        <w:rPr>
          <w:rFonts w:ascii="Arial Narrow" w:hAnsi="Arial Narrow"/>
          <w:sz w:val="22"/>
          <w:szCs w:val="22"/>
        </w:rPr>
        <w:t>1867</w:t>
      </w:r>
      <w:r w:rsidRPr="00262FF8">
        <w:rPr>
          <w:rFonts w:ascii="Arial Narrow" w:hAnsi="Arial Narrow"/>
          <w:sz w:val="22"/>
          <w:szCs w:val="22"/>
        </w:rPr>
        <w:t xml:space="preserve">) </w:t>
      </w:r>
    </w:p>
    <w:p w14:paraId="608F9417" w14:textId="77777777" w:rsidR="00C72671" w:rsidRPr="00262FF8" w:rsidRDefault="00C72671" w:rsidP="00523B5A">
      <w:pPr>
        <w:tabs>
          <w:tab w:val="center" w:pos="4320"/>
          <w:tab w:val="right" w:pos="8640"/>
        </w:tabs>
        <w:rPr>
          <w:rFonts w:ascii="Arial Narrow" w:hAnsi="Arial Narrow"/>
          <w:sz w:val="22"/>
          <w:szCs w:val="22"/>
        </w:rPr>
      </w:pPr>
    </w:p>
    <w:p w14:paraId="0CE9B4C6" w14:textId="77777777" w:rsidR="002275C5" w:rsidRDefault="00D435D6" w:rsidP="00D435D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0671723" w14:textId="77777777" w:rsidR="002275C5" w:rsidRDefault="002275C5" w:rsidP="00D435D6">
      <w:pPr>
        <w:rPr>
          <w:rFonts w:ascii="Arial Narrow" w:hAnsi="Arial Narrow"/>
          <w:i/>
          <w:color w:val="000080"/>
          <w:sz w:val="22"/>
          <w:szCs w:val="22"/>
          <w:highlight w:val="yellow"/>
        </w:rPr>
      </w:pPr>
    </w:p>
    <w:p w14:paraId="1D9F3253" w14:textId="7CC8DA2E" w:rsidR="00D435D6" w:rsidRPr="00262FF8" w:rsidRDefault="00D435D6" w:rsidP="00D435D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C17F834" w14:textId="77777777" w:rsidR="00D435D6" w:rsidRPr="00262FF8" w:rsidRDefault="00D435D6" w:rsidP="004B579C">
      <w:pPr>
        <w:tabs>
          <w:tab w:val="center" w:pos="4320"/>
          <w:tab w:val="right" w:pos="8640"/>
        </w:tabs>
        <w:rPr>
          <w:rFonts w:ascii="Arial Narrow" w:hAnsi="Arial Narrow"/>
          <w:b/>
          <w:sz w:val="22"/>
          <w:szCs w:val="22"/>
          <w:u w:val="single"/>
        </w:rPr>
      </w:pPr>
    </w:p>
    <w:p w14:paraId="749EE792" w14:textId="750B6438" w:rsidR="00D435D6" w:rsidRPr="00262FF8" w:rsidRDefault="00D435D6" w:rsidP="00DC17F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MHBRV – ME MH Flagler Brave Program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w:t>
      </w:r>
      <w:r w:rsidR="00DC17F7" w:rsidRPr="00DC17F7">
        <w:rPr>
          <w:rFonts w:ascii="Arial Narrow" w:hAnsi="Arial Narrow" w:cs="Arial"/>
          <w:color w:val="000000"/>
          <w:sz w:val="22"/>
          <w:szCs w:val="22"/>
          <w:shd w:val="clear" w:color="auto" w:fill="FFFFFF"/>
        </w:rPr>
        <w:t>the Flagler</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Hospital BRAVE program for youth to ensure student and</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family access to mental health services. Using a hub model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and a unified assessment, BRAVE serves as the HUB for</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behavioral health service referrals for all schools in St.</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Johns, Clay, Putnam and Nassau counties. Allowable services</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include providing a single point of access to behavioral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health services, social health needs assessments, behavioral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health provider eligibility screenings, and care navigation</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to support persons served during the process of establishing</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a relationship with behavioral health providers</w:t>
      </w:r>
      <w:r w:rsidRPr="00262FF8">
        <w:rPr>
          <w:rFonts w:ascii="Arial Narrow" w:hAnsi="Arial Narrow" w:cs="Arial"/>
          <w:color w:val="000000"/>
          <w:sz w:val="22"/>
          <w:szCs w:val="22"/>
          <w:shd w:val="clear" w:color="auto" w:fill="FFFFFF"/>
        </w:rPr>
        <w:t>.</w:t>
      </w:r>
    </w:p>
    <w:p w14:paraId="0F26C4D4" w14:textId="617970B6" w:rsidR="00D435D6" w:rsidRDefault="00D435D6" w:rsidP="00D435D6">
      <w:pPr>
        <w:tabs>
          <w:tab w:val="center" w:pos="4320"/>
          <w:tab w:val="right" w:pos="8640"/>
        </w:tabs>
        <w:rPr>
          <w:rFonts w:ascii="Arial Narrow" w:hAnsi="Arial Narrow"/>
          <w:sz w:val="22"/>
          <w:szCs w:val="22"/>
        </w:rPr>
      </w:pPr>
    </w:p>
    <w:p w14:paraId="71125D35" w14:textId="01301362" w:rsidR="00863FEC" w:rsidRPr="00262FF8" w:rsidRDefault="00863FEC" w:rsidP="00863FEC">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3,000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Flagler Hospital – BRAVE Program</w:t>
      </w:r>
      <w:r w:rsidRPr="00262FF8">
        <w:rPr>
          <w:rFonts w:ascii="Arial Narrow" w:hAnsi="Arial Narrow"/>
          <w:sz w:val="22"/>
          <w:szCs w:val="22"/>
        </w:rPr>
        <w:t xml:space="preserve"> (Senate Form </w:t>
      </w:r>
      <w:r>
        <w:rPr>
          <w:rFonts w:ascii="Arial Narrow" w:hAnsi="Arial Narrow"/>
          <w:sz w:val="22"/>
          <w:szCs w:val="22"/>
        </w:rPr>
        <w:t>1</w:t>
      </w:r>
      <w:r w:rsidR="00301CA5">
        <w:rPr>
          <w:rFonts w:ascii="Arial Narrow" w:hAnsi="Arial Narrow"/>
          <w:sz w:val="22"/>
          <w:szCs w:val="22"/>
        </w:rPr>
        <w:t>542</w:t>
      </w:r>
      <w:r w:rsidRPr="00262FF8">
        <w:rPr>
          <w:rFonts w:ascii="Arial Narrow" w:hAnsi="Arial Narrow"/>
          <w:sz w:val="22"/>
          <w:szCs w:val="22"/>
        </w:rPr>
        <w:t xml:space="preserve">) </w:t>
      </w:r>
      <w:r>
        <w:rPr>
          <w:rFonts w:ascii="Arial Narrow" w:hAnsi="Arial Narrow"/>
          <w:sz w:val="22"/>
          <w:szCs w:val="22"/>
        </w:rPr>
        <w:t>(HB 3517)</w:t>
      </w:r>
    </w:p>
    <w:p w14:paraId="0AE5D9C7" w14:textId="77777777" w:rsidR="00863FEC" w:rsidRPr="00262FF8" w:rsidRDefault="00863FEC" w:rsidP="00D435D6">
      <w:pPr>
        <w:tabs>
          <w:tab w:val="center" w:pos="4320"/>
          <w:tab w:val="right" w:pos="8640"/>
        </w:tabs>
        <w:rPr>
          <w:rFonts w:ascii="Arial Narrow" w:hAnsi="Arial Narrow"/>
          <w:sz w:val="22"/>
          <w:szCs w:val="22"/>
        </w:rPr>
      </w:pPr>
    </w:p>
    <w:p w14:paraId="1391E67E" w14:textId="77777777" w:rsidR="002275C5" w:rsidRDefault="00D435D6" w:rsidP="00D435D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4879A3B" w14:textId="77777777" w:rsidR="002275C5" w:rsidRDefault="002275C5" w:rsidP="00D435D6">
      <w:pPr>
        <w:rPr>
          <w:rFonts w:ascii="Arial Narrow" w:hAnsi="Arial Narrow"/>
          <w:i/>
          <w:color w:val="000080"/>
          <w:sz w:val="22"/>
          <w:szCs w:val="22"/>
          <w:highlight w:val="yellow"/>
        </w:rPr>
      </w:pPr>
    </w:p>
    <w:p w14:paraId="5D59A4FF" w14:textId="5F44268B" w:rsidR="00D435D6" w:rsidRPr="00262FF8" w:rsidRDefault="00D435D6" w:rsidP="00D435D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81DA42" w14:textId="7CCABE8E" w:rsidR="00D435D6" w:rsidRPr="00262FF8" w:rsidRDefault="00D435D6" w:rsidP="004B579C">
      <w:pPr>
        <w:tabs>
          <w:tab w:val="center" w:pos="4320"/>
          <w:tab w:val="right" w:pos="8640"/>
        </w:tabs>
        <w:rPr>
          <w:rFonts w:ascii="Arial Narrow" w:hAnsi="Arial Narrow"/>
          <w:b/>
          <w:sz w:val="22"/>
          <w:szCs w:val="22"/>
          <w:u w:val="single"/>
        </w:rPr>
      </w:pPr>
    </w:p>
    <w:p w14:paraId="778FDC48" w14:textId="4E2337FF" w:rsidR="009E6951" w:rsidRPr="00262FF8" w:rsidRDefault="009E6951" w:rsidP="009E6951">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MHCCR – ME MH Collier Central Receiving Center</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w:t>
      </w:r>
      <w:r w:rsidR="00E34ACE">
        <w:rPr>
          <w:rFonts w:ascii="Arial Narrow" w:hAnsi="Arial Narrow" w:cs="Arial"/>
          <w:color w:val="000000"/>
          <w:sz w:val="22"/>
          <w:szCs w:val="22"/>
          <w:shd w:val="clear" w:color="auto" w:fill="FFFFFF"/>
        </w:rPr>
        <w:t xml:space="preserve"> allowable</w:t>
      </w:r>
      <w:r w:rsidRPr="00262FF8">
        <w:rPr>
          <w:rFonts w:ascii="Arial Narrow" w:hAnsi="Arial Narrow" w:cs="Arial"/>
          <w:color w:val="000000"/>
          <w:sz w:val="22"/>
          <w:szCs w:val="22"/>
          <w:shd w:val="clear" w:color="auto" w:fill="FFFFFF"/>
        </w:rPr>
        <w:t xml:space="preserve"> cost to implement service expansion to establish a "Central Receiving System" to serve Collier County. The system would provide crisis assessment, intervention and referral services with crisis stabilization beds for youth and adults. The goal is to provide centralized access to mental health and substance use services in Collier County.</w:t>
      </w:r>
    </w:p>
    <w:p w14:paraId="6502C09F" w14:textId="112906BE" w:rsidR="009E6951" w:rsidRDefault="009E6951" w:rsidP="009E6951">
      <w:pPr>
        <w:tabs>
          <w:tab w:val="center" w:pos="4320"/>
          <w:tab w:val="right" w:pos="8640"/>
        </w:tabs>
        <w:rPr>
          <w:rFonts w:ascii="Arial Narrow" w:hAnsi="Arial Narrow"/>
          <w:sz w:val="22"/>
          <w:szCs w:val="22"/>
        </w:rPr>
      </w:pPr>
    </w:p>
    <w:p w14:paraId="24CCCC66" w14:textId="02276E2C" w:rsidR="00863FEC" w:rsidRPr="00262FF8" w:rsidRDefault="00863FEC" w:rsidP="00863FEC">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1,706,024</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David Lawrence Center – Collier Central Receiving Center</w:t>
      </w:r>
      <w:r w:rsidRPr="00262FF8">
        <w:rPr>
          <w:rFonts w:ascii="Arial Narrow" w:hAnsi="Arial Narrow"/>
          <w:sz w:val="22"/>
          <w:szCs w:val="22"/>
        </w:rPr>
        <w:t xml:space="preserve"> (Senate Form </w:t>
      </w:r>
      <w:r>
        <w:rPr>
          <w:rFonts w:ascii="Arial Narrow" w:hAnsi="Arial Narrow"/>
          <w:sz w:val="22"/>
          <w:szCs w:val="22"/>
        </w:rPr>
        <w:t>1137</w:t>
      </w:r>
      <w:r w:rsidRPr="00262FF8">
        <w:rPr>
          <w:rFonts w:ascii="Arial Narrow" w:hAnsi="Arial Narrow"/>
          <w:sz w:val="22"/>
          <w:szCs w:val="22"/>
        </w:rPr>
        <w:t xml:space="preserve">) </w:t>
      </w:r>
      <w:r>
        <w:rPr>
          <w:rFonts w:ascii="Arial Narrow" w:hAnsi="Arial Narrow"/>
          <w:sz w:val="22"/>
          <w:szCs w:val="22"/>
        </w:rPr>
        <w:t>(HB 3483)</w:t>
      </w:r>
    </w:p>
    <w:p w14:paraId="6DF459E6" w14:textId="77777777" w:rsidR="00863FEC" w:rsidRPr="00262FF8" w:rsidRDefault="00863FEC" w:rsidP="009E6951">
      <w:pPr>
        <w:tabs>
          <w:tab w:val="center" w:pos="4320"/>
          <w:tab w:val="right" w:pos="8640"/>
        </w:tabs>
        <w:rPr>
          <w:rFonts w:ascii="Arial Narrow" w:hAnsi="Arial Narrow"/>
          <w:sz w:val="22"/>
          <w:szCs w:val="22"/>
        </w:rPr>
      </w:pPr>
    </w:p>
    <w:p w14:paraId="2C22F37B" w14:textId="77777777" w:rsidR="002275C5" w:rsidRDefault="009E6951" w:rsidP="009E695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7710E1E" w14:textId="77777777" w:rsidR="002275C5" w:rsidRDefault="002275C5" w:rsidP="009E6951">
      <w:pPr>
        <w:rPr>
          <w:rFonts w:ascii="Arial Narrow" w:hAnsi="Arial Narrow"/>
          <w:i/>
          <w:color w:val="000080"/>
          <w:sz w:val="22"/>
          <w:szCs w:val="22"/>
          <w:highlight w:val="yellow"/>
        </w:rPr>
      </w:pPr>
    </w:p>
    <w:p w14:paraId="35A48761" w14:textId="53E370F3" w:rsidR="009E6951" w:rsidRPr="00262FF8" w:rsidRDefault="009E6951" w:rsidP="009E695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FD46C0" w14:textId="77777777" w:rsidR="009E6951" w:rsidRPr="00262FF8" w:rsidRDefault="009E6951" w:rsidP="004B579C">
      <w:pPr>
        <w:tabs>
          <w:tab w:val="center" w:pos="4320"/>
          <w:tab w:val="right" w:pos="8640"/>
        </w:tabs>
        <w:rPr>
          <w:rFonts w:ascii="Arial Narrow" w:hAnsi="Arial Narrow"/>
          <w:b/>
          <w:sz w:val="22"/>
          <w:szCs w:val="22"/>
          <w:u w:val="single"/>
        </w:rPr>
      </w:pPr>
    </w:p>
    <w:p w14:paraId="7C0A2738" w14:textId="3DBA3C84" w:rsidR="009E6951" w:rsidRDefault="009E6951" w:rsidP="009E6951">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MHC</w:t>
      </w:r>
      <w:r w:rsidR="008532CE" w:rsidRPr="00262FF8">
        <w:rPr>
          <w:rFonts w:ascii="Arial Narrow" w:hAnsi="Arial Narrow"/>
          <w:b/>
          <w:sz w:val="22"/>
          <w:szCs w:val="22"/>
          <w:u w:val="single"/>
        </w:rPr>
        <w:t>FY</w:t>
      </w:r>
      <w:r w:rsidRPr="00262FF8">
        <w:rPr>
          <w:rFonts w:ascii="Arial Narrow" w:hAnsi="Arial Narrow"/>
          <w:b/>
          <w:sz w:val="22"/>
          <w:szCs w:val="22"/>
          <w:u w:val="single"/>
        </w:rPr>
        <w:t xml:space="preserve"> – ME MH Connect Famili</w:t>
      </w:r>
      <w:r w:rsidR="00DD2346" w:rsidRPr="00262FF8">
        <w:rPr>
          <w:rFonts w:ascii="Arial Narrow" w:hAnsi="Arial Narrow"/>
          <w:b/>
          <w:sz w:val="22"/>
          <w:szCs w:val="22"/>
          <w:u w:val="single"/>
        </w:rPr>
        <w:t>a</w:t>
      </w:r>
      <w:r w:rsidRPr="00262FF8">
        <w:rPr>
          <w:rFonts w:ascii="Arial Narrow" w:hAnsi="Arial Narrow"/>
          <w:b/>
          <w:sz w:val="22"/>
          <w:szCs w:val="22"/>
          <w:u w:val="single"/>
        </w:rPr>
        <w:t>s MH Youth Screen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8532CE"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8532CE" w:rsidRPr="00262FF8">
        <w:rPr>
          <w:rFonts w:ascii="Arial Narrow" w:hAnsi="Arial Narrow" w:cs="Arial"/>
          <w:color w:val="000000"/>
          <w:sz w:val="22"/>
          <w:szCs w:val="22"/>
          <w:shd w:val="clear" w:color="auto" w:fill="FFFFFF"/>
        </w:rPr>
        <w:t>cost of providing trauma informed care with a special focus on addressing adverse childhood experiences (ACEs) through an internship program for Masters level students for mental health counseling license in the State of Florida. Services include ACEs screenings of high-risk children and primary caregivers, and mental health and wraparound services to families with an ACEs score of 3 or more, peer coaching and support.</w:t>
      </w:r>
    </w:p>
    <w:p w14:paraId="2CB06614" w14:textId="0648DABF" w:rsidR="00863FEC" w:rsidRDefault="00863FEC" w:rsidP="009E6951">
      <w:pPr>
        <w:tabs>
          <w:tab w:val="center" w:pos="4320"/>
          <w:tab w:val="right" w:pos="8640"/>
        </w:tabs>
        <w:rPr>
          <w:rFonts w:ascii="Arial Narrow" w:hAnsi="Arial Narrow" w:cs="Arial"/>
          <w:color w:val="000000"/>
          <w:sz w:val="22"/>
          <w:szCs w:val="22"/>
          <w:shd w:val="clear" w:color="auto" w:fill="FFFFFF"/>
        </w:rPr>
      </w:pPr>
    </w:p>
    <w:p w14:paraId="7873B01C" w14:textId="7C449BBA" w:rsidR="00863FEC" w:rsidRPr="00262FF8" w:rsidRDefault="00863FEC" w:rsidP="00863FEC">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150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ConnectFamilias – Mental Health Services for At-Risk Children and Youth</w:t>
      </w:r>
      <w:r w:rsidRPr="00262FF8">
        <w:rPr>
          <w:rFonts w:ascii="Arial Narrow" w:hAnsi="Arial Narrow"/>
          <w:sz w:val="22"/>
          <w:szCs w:val="22"/>
        </w:rPr>
        <w:t xml:space="preserve"> (Senate Form </w:t>
      </w:r>
      <w:r>
        <w:rPr>
          <w:rFonts w:ascii="Arial Narrow" w:hAnsi="Arial Narrow"/>
          <w:sz w:val="22"/>
          <w:szCs w:val="22"/>
        </w:rPr>
        <w:t>2177</w:t>
      </w:r>
      <w:r w:rsidRPr="00262FF8">
        <w:rPr>
          <w:rFonts w:ascii="Arial Narrow" w:hAnsi="Arial Narrow"/>
          <w:sz w:val="22"/>
          <w:szCs w:val="22"/>
        </w:rPr>
        <w:t xml:space="preserve">) </w:t>
      </w:r>
      <w:r>
        <w:rPr>
          <w:rFonts w:ascii="Arial Narrow" w:hAnsi="Arial Narrow"/>
          <w:sz w:val="22"/>
          <w:szCs w:val="22"/>
        </w:rPr>
        <w:t>(HB 4271)</w:t>
      </w:r>
    </w:p>
    <w:p w14:paraId="2C8F90F9" w14:textId="77777777" w:rsidR="009E6951" w:rsidRPr="00262FF8" w:rsidRDefault="009E6951" w:rsidP="009E6951">
      <w:pPr>
        <w:tabs>
          <w:tab w:val="center" w:pos="4320"/>
          <w:tab w:val="right" w:pos="8640"/>
        </w:tabs>
        <w:rPr>
          <w:rFonts w:ascii="Arial Narrow" w:hAnsi="Arial Narrow"/>
          <w:sz w:val="22"/>
          <w:szCs w:val="22"/>
        </w:rPr>
      </w:pPr>
    </w:p>
    <w:p w14:paraId="6A975EC2" w14:textId="77777777" w:rsidR="002275C5" w:rsidRDefault="009E6951" w:rsidP="009E695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79D07F3" w14:textId="77777777" w:rsidR="002275C5" w:rsidRDefault="002275C5" w:rsidP="009E6951">
      <w:pPr>
        <w:rPr>
          <w:rFonts w:ascii="Arial Narrow" w:hAnsi="Arial Narrow"/>
          <w:i/>
          <w:color w:val="000080"/>
          <w:sz w:val="22"/>
          <w:szCs w:val="22"/>
          <w:highlight w:val="yellow"/>
        </w:rPr>
      </w:pPr>
    </w:p>
    <w:p w14:paraId="1AB95D3A" w14:textId="4C1B1FBA" w:rsidR="009E6951" w:rsidRPr="00262FF8" w:rsidRDefault="009E6951" w:rsidP="009E695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C532047" w14:textId="6B4D7FD2" w:rsidR="009E6951" w:rsidRPr="00262FF8" w:rsidRDefault="009E6951" w:rsidP="004B579C">
      <w:pPr>
        <w:tabs>
          <w:tab w:val="center" w:pos="4320"/>
          <w:tab w:val="right" w:pos="8640"/>
        </w:tabs>
        <w:rPr>
          <w:rFonts w:ascii="Arial Narrow" w:hAnsi="Arial Narrow"/>
          <w:b/>
          <w:sz w:val="22"/>
          <w:szCs w:val="22"/>
          <w:u w:val="single"/>
        </w:rPr>
      </w:pPr>
    </w:p>
    <w:p w14:paraId="7ACA3BF1" w14:textId="57B6DC4D" w:rsidR="008532CE" w:rsidRDefault="008532CE" w:rsidP="008532CE">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MHEHW – ME MH Eagles Haven Wellness Center</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wellness services, case </w:t>
      </w:r>
      <w:r w:rsidR="00806A30" w:rsidRPr="00262FF8">
        <w:rPr>
          <w:rFonts w:ascii="Arial Narrow" w:hAnsi="Arial Narrow" w:cs="Arial"/>
          <w:color w:val="000000"/>
          <w:sz w:val="22"/>
          <w:szCs w:val="22"/>
          <w:shd w:val="clear" w:color="auto" w:fill="FFFFFF"/>
        </w:rPr>
        <w:t>m</w:t>
      </w:r>
      <w:r w:rsidRPr="00262FF8">
        <w:rPr>
          <w:rFonts w:ascii="Arial Narrow" w:hAnsi="Arial Narrow" w:cs="Arial"/>
          <w:color w:val="000000"/>
          <w:sz w:val="22"/>
          <w:szCs w:val="22"/>
          <w:shd w:val="clear" w:color="auto" w:fill="FFFFFF"/>
        </w:rPr>
        <w:t>anagement, trauma education, clinical</w:t>
      </w:r>
      <w:r w:rsidR="00806A30"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assessment crisis intervention, and linkage to services in</w:t>
      </w:r>
      <w:r w:rsidR="00806A30"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the Wellness Center, 7 days a week.</w:t>
      </w:r>
    </w:p>
    <w:p w14:paraId="1D2E6B8A" w14:textId="18E04063" w:rsidR="00863FEC" w:rsidRDefault="00863FEC" w:rsidP="008532CE">
      <w:pPr>
        <w:tabs>
          <w:tab w:val="center" w:pos="4320"/>
          <w:tab w:val="right" w:pos="8640"/>
        </w:tabs>
        <w:rPr>
          <w:rFonts w:ascii="Arial Narrow" w:hAnsi="Arial Narrow" w:cs="Arial"/>
          <w:color w:val="000000"/>
          <w:sz w:val="22"/>
          <w:szCs w:val="22"/>
          <w:shd w:val="clear" w:color="auto" w:fill="FFFFFF"/>
        </w:rPr>
      </w:pPr>
    </w:p>
    <w:p w14:paraId="6E12D2BB" w14:textId="01BD45AC" w:rsidR="00863FEC" w:rsidRPr="00262FF8" w:rsidRDefault="00863FEC" w:rsidP="008532CE">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600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Adoption and Family Care Options – Eagles’ Haven</w:t>
      </w:r>
      <w:r w:rsidR="007350A5">
        <w:rPr>
          <w:rFonts w:ascii="Arial Narrow" w:hAnsi="Arial Narrow"/>
          <w:sz w:val="22"/>
          <w:szCs w:val="22"/>
        </w:rPr>
        <w:t xml:space="preserve"> Wellness Center</w:t>
      </w:r>
      <w:r w:rsidRPr="00262FF8">
        <w:rPr>
          <w:rFonts w:ascii="Arial Narrow" w:hAnsi="Arial Narrow"/>
          <w:sz w:val="22"/>
          <w:szCs w:val="22"/>
        </w:rPr>
        <w:t xml:space="preserve"> (Senate Form </w:t>
      </w:r>
      <w:r w:rsidR="007350A5">
        <w:rPr>
          <w:rFonts w:ascii="Arial Narrow" w:hAnsi="Arial Narrow"/>
          <w:sz w:val="22"/>
          <w:szCs w:val="22"/>
        </w:rPr>
        <w:t>1075</w:t>
      </w:r>
      <w:r w:rsidRPr="00262FF8">
        <w:rPr>
          <w:rFonts w:ascii="Arial Narrow" w:hAnsi="Arial Narrow"/>
          <w:sz w:val="22"/>
          <w:szCs w:val="22"/>
        </w:rPr>
        <w:t xml:space="preserve">) </w:t>
      </w:r>
      <w:r>
        <w:rPr>
          <w:rFonts w:ascii="Arial Narrow" w:hAnsi="Arial Narrow"/>
          <w:sz w:val="22"/>
          <w:szCs w:val="22"/>
        </w:rPr>
        <w:t xml:space="preserve">(HB </w:t>
      </w:r>
      <w:r w:rsidR="007350A5">
        <w:rPr>
          <w:rFonts w:ascii="Arial Narrow" w:hAnsi="Arial Narrow"/>
          <w:sz w:val="22"/>
          <w:szCs w:val="22"/>
        </w:rPr>
        <w:t>2327</w:t>
      </w:r>
      <w:r>
        <w:rPr>
          <w:rFonts w:ascii="Arial Narrow" w:hAnsi="Arial Narrow"/>
          <w:sz w:val="22"/>
          <w:szCs w:val="22"/>
        </w:rPr>
        <w:t>)</w:t>
      </w:r>
    </w:p>
    <w:p w14:paraId="26C9B323" w14:textId="77777777" w:rsidR="00806A30" w:rsidRPr="00262FF8" w:rsidRDefault="00806A30" w:rsidP="008532CE">
      <w:pPr>
        <w:tabs>
          <w:tab w:val="center" w:pos="4320"/>
          <w:tab w:val="right" w:pos="8640"/>
        </w:tabs>
        <w:rPr>
          <w:rFonts w:ascii="Arial Narrow" w:hAnsi="Arial Narrow"/>
          <w:sz w:val="22"/>
          <w:szCs w:val="22"/>
        </w:rPr>
      </w:pPr>
    </w:p>
    <w:p w14:paraId="78F3EBD2" w14:textId="77777777" w:rsidR="002275C5" w:rsidRDefault="008532CE" w:rsidP="008532C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4143A36" w14:textId="77777777" w:rsidR="002275C5" w:rsidRDefault="002275C5" w:rsidP="008532CE">
      <w:pPr>
        <w:rPr>
          <w:rFonts w:ascii="Arial Narrow" w:hAnsi="Arial Narrow"/>
          <w:i/>
          <w:color w:val="000080"/>
          <w:sz w:val="22"/>
          <w:szCs w:val="22"/>
          <w:highlight w:val="yellow"/>
        </w:rPr>
      </w:pPr>
    </w:p>
    <w:p w14:paraId="3B6A84F6" w14:textId="40AAD0AC" w:rsidR="008532CE" w:rsidRPr="00262FF8" w:rsidRDefault="008532CE" w:rsidP="008532C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2D8611" w14:textId="77777777" w:rsidR="008532CE" w:rsidRPr="00262FF8" w:rsidRDefault="008532CE" w:rsidP="004B579C">
      <w:pPr>
        <w:tabs>
          <w:tab w:val="center" w:pos="4320"/>
          <w:tab w:val="right" w:pos="8640"/>
        </w:tabs>
        <w:rPr>
          <w:rFonts w:ascii="Arial Narrow" w:hAnsi="Arial Narrow"/>
          <w:b/>
          <w:sz w:val="22"/>
          <w:szCs w:val="22"/>
          <w:u w:val="single"/>
        </w:rPr>
      </w:pPr>
    </w:p>
    <w:p w14:paraId="35B0AEB3" w14:textId="04CB7858" w:rsidR="008255D5" w:rsidRPr="00262FF8" w:rsidRDefault="008255D5" w:rsidP="004B579C">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MHFHR – ME MH </w:t>
      </w:r>
      <w:bookmarkStart w:id="15" w:name="_Hlk76979080"/>
      <w:r w:rsidRPr="00262FF8">
        <w:rPr>
          <w:rFonts w:ascii="Arial Narrow" w:hAnsi="Arial Narrow"/>
          <w:b/>
          <w:sz w:val="22"/>
          <w:szCs w:val="22"/>
          <w:u w:val="single"/>
        </w:rPr>
        <w:t>Flagler Health Center Receiving System – St. John</w:t>
      </w:r>
      <w:r w:rsidRPr="00262FF8">
        <w:rPr>
          <w:rFonts w:ascii="Arial Narrow" w:hAnsi="Arial Narrow"/>
          <w:bCs/>
          <w:sz w:val="22"/>
          <w:szCs w:val="22"/>
        </w:rPr>
        <w:t xml:space="preserve"> </w:t>
      </w:r>
      <w:bookmarkEnd w:id="15"/>
      <w:r w:rsidRPr="00262FF8">
        <w:rPr>
          <w:rFonts w:ascii="Arial Narrow" w:hAnsi="Arial Narrow"/>
          <w:sz w:val="22"/>
          <w:szCs w:val="22"/>
        </w:rPr>
        <w:t xml:space="preserve">– This cost pool captures the </w:t>
      </w:r>
      <w:r w:rsidR="004B579C" w:rsidRPr="00262FF8">
        <w:rPr>
          <w:rFonts w:ascii="Arial Narrow" w:hAnsi="Arial Narrow"/>
          <w:sz w:val="22"/>
          <w:szCs w:val="22"/>
        </w:rPr>
        <w:t xml:space="preserve">allowable </w:t>
      </w:r>
      <w:r w:rsidRPr="00262FF8">
        <w:rPr>
          <w:rFonts w:ascii="Arial Narrow" w:hAnsi="Arial Narrow"/>
          <w:sz w:val="22"/>
          <w:szCs w:val="22"/>
        </w:rPr>
        <w:t xml:space="preserve">cost </w:t>
      </w:r>
      <w:r w:rsidR="004B579C" w:rsidRPr="00262FF8">
        <w:rPr>
          <w:rFonts w:ascii="Arial Narrow" w:hAnsi="Arial Narrow"/>
          <w:sz w:val="22"/>
          <w:szCs w:val="22"/>
        </w:rPr>
        <w:t>of establishing a "Central Receiving System" to provide crisis assessment, intervention, and referral services (CAIR) with transitional care beds for St. Johns and Flagler Counties for youth and adults. This is an effort by Flagler Hospital+, EPIC Behavioral, and SMA Healthcare. The goal is to provide centralized access to both mental health and substance abuse</w:t>
      </w:r>
      <w:r w:rsidR="005112D9">
        <w:rPr>
          <w:rFonts w:ascii="Arial Narrow" w:hAnsi="Arial Narrow"/>
          <w:sz w:val="22"/>
          <w:szCs w:val="22"/>
        </w:rPr>
        <w:t xml:space="preserve"> </w:t>
      </w:r>
      <w:r w:rsidR="004B579C" w:rsidRPr="00262FF8">
        <w:rPr>
          <w:rFonts w:ascii="Arial Narrow" w:hAnsi="Arial Narrow"/>
          <w:sz w:val="22"/>
          <w:szCs w:val="22"/>
        </w:rPr>
        <w:t>services to the community. There is currently no central receiving system for youth in Flagler or St. Johns Counties. The CAIR center will provide 24/7 access for all individuals to crisis assessment, brief interventions, referral services, transitional care, and a coordinated connection to outpatient service providers; enhanced individual experience of service utilizers, improving the behavioral health of St. Johns, Putnam, and Flagler Counties and reducing emergency room visits and law enforcement contact for both youth and adults.</w:t>
      </w:r>
    </w:p>
    <w:p w14:paraId="562ACFE9" w14:textId="77777777" w:rsidR="008255D5" w:rsidRPr="00262FF8" w:rsidRDefault="008255D5" w:rsidP="008255D5">
      <w:pPr>
        <w:rPr>
          <w:rFonts w:ascii="Arial Narrow" w:hAnsi="Arial Narrow"/>
          <w:sz w:val="22"/>
          <w:szCs w:val="22"/>
        </w:rPr>
      </w:pPr>
    </w:p>
    <w:p w14:paraId="4376F10A" w14:textId="31879A7A" w:rsidR="008255D5" w:rsidRPr="00262FF8" w:rsidRDefault="008255D5" w:rsidP="008255D5">
      <w:pPr>
        <w:rPr>
          <w:rFonts w:ascii="Arial Narrow" w:hAnsi="Arial Narrow"/>
          <w:sz w:val="22"/>
          <w:szCs w:val="22"/>
        </w:rPr>
      </w:pPr>
      <w:r w:rsidRPr="00262FF8">
        <w:rPr>
          <w:rFonts w:ascii="Arial Narrow" w:hAnsi="Arial Narrow"/>
          <w:sz w:val="22"/>
          <w:szCs w:val="22"/>
        </w:rPr>
        <w:t>From the funds in Specific Appropriation 3</w:t>
      </w:r>
      <w:r w:rsidR="004074F4" w:rsidRPr="00262FF8">
        <w:rPr>
          <w:rFonts w:ascii="Arial Narrow" w:hAnsi="Arial Narrow"/>
          <w:sz w:val="22"/>
          <w:szCs w:val="22"/>
        </w:rPr>
        <w:t>72</w:t>
      </w:r>
      <w:r w:rsidRPr="00262FF8">
        <w:rPr>
          <w:rFonts w:ascii="Arial Narrow" w:hAnsi="Arial Narrow"/>
          <w:sz w:val="22"/>
          <w:szCs w:val="22"/>
        </w:rPr>
        <w:t>, $</w:t>
      </w:r>
      <w:r w:rsidR="004074F4" w:rsidRPr="00262FF8">
        <w:rPr>
          <w:rFonts w:ascii="Arial Narrow" w:hAnsi="Arial Narrow"/>
          <w:sz w:val="22"/>
          <w:szCs w:val="22"/>
        </w:rPr>
        <w:t>8</w:t>
      </w:r>
      <w:r w:rsidRPr="00262FF8">
        <w:rPr>
          <w:rFonts w:ascii="Arial Narrow" w:hAnsi="Arial Narrow"/>
          <w:sz w:val="22"/>
          <w:szCs w:val="22"/>
        </w:rPr>
        <w:t>,</w:t>
      </w:r>
      <w:r w:rsidR="004074F4" w:rsidRPr="00262FF8">
        <w:rPr>
          <w:rFonts w:ascii="Arial Narrow" w:hAnsi="Arial Narrow"/>
          <w:sz w:val="22"/>
          <w:szCs w:val="22"/>
        </w:rPr>
        <w:t>015</w:t>
      </w:r>
      <w:r w:rsidRPr="00262FF8">
        <w:rPr>
          <w:rFonts w:ascii="Arial Narrow" w:hAnsi="Arial Narrow"/>
          <w:sz w:val="22"/>
          <w:szCs w:val="22"/>
        </w:rPr>
        <w:t>,</w:t>
      </w:r>
      <w:r w:rsidR="004074F4" w:rsidRPr="00262FF8">
        <w:rPr>
          <w:rFonts w:ascii="Arial Narrow" w:hAnsi="Arial Narrow"/>
          <w:sz w:val="22"/>
          <w:szCs w:val="22"/>
        </w:rPr>
        <w:t>1</w:t>
      </w:r>
      <w:r w:rsidRPr="00262FF8">
        <w:rPr>
          <w:rFonts w:ascii="Arial Narrow" w:hAnsi="Arial Narrow"/>
          <w:sz w:val="22"/>
          <w:szCs w:val="22"/>
        </w:rPr>
        <w:t xml:space="preserve">00 of nonrecurring funds from the General Revenue Fund is provided to Flagler Health Center Receiving System – St. John. (Senate Form </w:t>
      </w:r>
      <w:r w:rsidR="004074F4" w:rsidRPr="00262FF8">
        <w:rPr>
          <w:rFonts w:ascii="Arial Narrow" w:hAnsi="Arial Narrow"/>
          <w:sz w:val="22"/>
          <w:szCs w:val="22"/>
        </w:rPr>
        <w:t>1543</w:t>
      </w:r>
      <w:r w:rsidRPr="00262FF8">
        <w:rPr>
          <w:rFonts w:ascii="Arial Narrow" w:hAnsi="Arial Narrow"/>
          <w:sz w:val="22"/>
          <w:szCs w:val="22"/>
        </w:rPr>
        <w:t xml:space="preserve">) (HB </w:t>
      </w:r>
      <w:r w:rsidR="004074F4" w:rsidRPr="00262FF8">
        <w:rPr>
          <w:rFonts w:ascii="Arial Narrow" w:hAnsi="Arial Narrow"/>
          <w:sz w:val="22"/>
          <w:szCs w:val="22"/>
        </w:rPr>
        <w:t>4243</w:t>
      </w:r>
      <w:r w:rsidRPr="00262FF8">
        <w:rPr>
          <w:rFonts w:ascii="Arial Narrow" w:hAnsi="Arial Narrow"/>
          <w:sz w:val="22"/>
          <w:szCs w:val="22"/>
        </w:rPr>
        <w:t xml:space="preserve">) </w:t>
      </w:r>
    </w:p>
    <w:p w14:paraId="4509ECD7" w14:textId="77777777" w:rsidR="008255D5" w:rsidRPr="00262FF8" w:rsidRDefault="008255D5" w:rsidP="008255D5">
      <w:pPr>
        <w:rPr>
          <w:rFonts w:ascii="Arial Narrow" w:hAnsi="Arial Narrow"/>
          <w:sz w:val="22"/>
          <w:szCs w:val="22"/>
        </w:rPr>
      </w:pPr>
    </w:p>
    <w:p w14:paraId="45D3CF08" w14:textId="77777777" w:rsidR="002275C5" w:rsidRDefault="008255D5" w:rsidP="008255D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7ED426A" w14:textId="77777777" w:rsidR="002275C5" w:rsidRDefault="002275C5" w:rsidP="008255D5">
      <w:pPr>
        <w:tabs>
          <w:tab w:val="center" w:pos="4320"/>
          <w:tab w:val="right" w:pos="8640"/>
        </w:tabs>
        <w:rPr>
          <w:rFonts w:ascii="Arial Narrow" w:hAnsi="Arial Narrow"/>
          <w:i/>
          <w:color w:val="000080"/>
          <w:sz w:val="22"/>
          <w:szCs w:val="22"/>
          <w:highlight w:val="yellow"/>
        </w:rPr>
      </w:pPr>
    </w:p>
    <w:p w14:paraId="28CFD6A3" w14:textId="69BA376D" w:rsidR="008255D5" w:rsidRPr="00262FF8" w:rsidRDefault="008255D5" w:rsidP="008255D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869FF95" w14:textId="0DEE1D6A" w:rsidR="008255D5" w:rsidRPr="00262FF8" w:rsidRDefault="008255D5" w:rsidP="008255D5">
      <w:pPr>
        <w:rPr>
          <w:rFonts w:ascii="Arial Narrow" w:hAnsi="Arial Narrow"/>
          <w:i/>
          <w:color w:val="000080"/>
          <w:sz w:val="22"/>
          <w:szCs w:val="22"/>
        </w:rPr>
      </w:pPr>
    </w:p>
    <w:p w14:paraId="335BF0A6" w14:textId="55269A9F" w:rsidR="00806A30" w:rsidRDefault="00806A30" w:rsidP="00806A30">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 xml:space="preserve">MHFRS – ME MH </w:t>
      </w:r>
      <w:r w:rsidR="00D53B47" w:rsidRPr="00262FF8">
        <w:rPr>
          <w:rFonts w:ascii="Arial Narrow" w:hAnsi="Arial Narrow"/>
          <w:b/>
          <w:sz w:val="22"/>
          <w:szCs w:val="22"/>
          <w:u w:val="single"/>
        </w:rPr>
        <w:t>FL Recovery Schools Tampa Bay</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wraparound</w:t>
      </w:r>
      <w:r w:rsidR="003F52A1"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mental health services, recovery support and education youth, including counseling, equine therapy, individualized recovery plans, trauma informed care, brain performance coaching, vocational training, performing arts classes, leadership training, expressive art therapy, support groups, fitness and wellness classes, recovery coaches, and mentorship.</w:t>
      </w:r>
    </w:p>
    <w:p w14:paraId="45069603" w14:textId="28B5D02D" w:rsidR="007350A5" w:rsidRDefault="007350A5" w:rsidP="00806A30">
      <w:pPr>
        <w:tabs>
          <w:tab w:val="center" w:pos="4320"/>
          <w:tab w:val="right" w:pos="8640"/>
        </w:tabs>
        <w:rPr>
          <w:rFonts w:ascii="Arial Narrow" w:hAnsi="Arial Narrow" w:cs="Arial"/>
          <w:color w:val="000000"/>
          <w:sz w:val="22"/>
          <w:szCs w:val="22"/>
          <w:shd w:val="clear" w:color="auto" w:fill="FFFFFF"/>
        </w:rPr>
      </w:pPr>
    </w:p>
    <w:p w14:paraId="62001514" w14:textId="412BC5AD" w:rsidR="007350A5" w:rsidRPr="00262FF8" w:rsidRDefault="007350A5" w:rsidP="00806A30">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sidR="005112D9">
        <w:rPr>
          <w:rFonts w:ascii="Arial Narrow" w:hAnsi="Arial Narrow"/>
          <w:sz w:val="22"/>
          <w:szCs w:val="22"/>
        </w:rPr>
        <w:t>100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5112D9">
        <w:rPr>
          <w:rFonts w:ascii="Arial Narrow" w:hAnsi="Arial Narrow"/>
          <w:sz w:val="22"/>
          <w:szCs w:val="22"/>
        </w:rPr>
        <w:t>Florida Recovery Schools – Tampa Bay.</w:t>
      </w:r>
      <w:r w:rsidRPr="00262FF8">
        <w:rPr>
          <w:rFonts w:ascii="Arial Narrow" w:hAnsi="Arial Narrow"/>
          <w:sz w:val="22"/>
          <w:szCs w:val="22"/>
        </w:rPr>
        <w:t xml:space="preserve"> (Senate Form </w:t>
      </w:r>
      <w:r w:rsidR="005112D9">
        <w:rPr>
          <w:rFonts w:ascii="Arial Narrow" w:hAnsi="Arial Narrow"/>
          <w:sz w:val="22"/>
          <w:szCs w:val="22"/>
        </w:rPr>
        <w:t>2397</w:t>
      </w:r>
      <w:r w:rsidRPr="00262FF8">
        <w:rPr>
          <w:rFonts w:ascii="Arial Narrow" w:hAnsi="Arial Narrow"/>
          <w:sz w:val="22"/>
          <w:szCs w:val="22"/>
        </w:rPr>
        <w:t>)</w:t>
      </w:r>
    </w:p>
    <w:p w14:paraId="51D0B2E5" w14:textId="77777777" w:rsidR="00806A30" w:rsidRPr="00262FF8" w:rsidRDefault="00806A30" w:rsidP="00806A30">
      <w:pPr>
        <w:tabs>
          <w:tab w:val="center" w:pos="4320"/>
          <w:tab w:val="right" w:pos="8640"/>
        </w:tabs>
        <w:rPr>
          <w:rFonts w:ascii="Arial Narrow" w:hAnsi="Arial Narrow"/>
          <w:sz w:val="22"/>
          <w:szCs w:val="22"/>
        </w:rPr>
      </w:pPr>
    </w:p>
    <w:p w14:paraId="1A0B72D3" w14:textId="77777777" w:rsidR="002275C5" w:rsidRDefault="00806A30" w:rsidP="00806A3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6CD071" w14:textId="77777777" w:rsidR="002275C5" w:rsidRDefault="002275C5" w:rsidP="00806A30">
      <w:pPr>
        <w:tabs>
          <w:tab w:val="center" w:pos="4320"/>
          <w:tab w:val="right" w:pos="8640"/>
        </w:tabs>
        <w:rPr>
          <w:rFonts w:ascii="Arial Narrow" w:hAnsi="Arial Narrow"/>
          <w:i/>
          <w:color w:val="000080"/>
          <w:sz w:val="22"/>
          <w:szCs w:val="22"/>
          <w:highlight w:val="yellow"/>
        </w:rPr>
      </w:pPr>
    </w:p>
    <w:p w14:paraId="692BCF18" w14:textId="4440BBAE" w:rsidR="00806A30" w:rsidRPr="00262FF8" w:rsidRDefault="00806A30" w:rsidP="00806A3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EB31A5" w14:textId="4523FB71" w:rsidR="00806A30" w:rsidRPr="00262FF8" w:rsidRDefault="00806A30" w:rsidP="008255D5">
      <w:pPr>
        <w:rPr>
          <w:rFonts w:ascii="Arial Narrow" w:hAnsi="Arial Narrow"/>
          <w:i/>
          <w:color w:val="000080"/>
          <w:sz w:val="22"/>
          <w:szCs w:val="22"/>
        </w:rPr>
      </w:pPr>
    </w:p>
    <w:p w14:paraId="00A42778" w14:textId="09782855" w:rsidR="00D53B47" w:rsidRDefault="00D53B47"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MHFSL – ME MH Alpert Jewish Family Support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publicly available information and referral, counseling, and related supports provided by the Alpert Jewish Family Service helpline as designated in the annual General Appropriations Act.</w:t>
      </w:r>
    </w:p>
    <w:p w14:paraId="61AFF069" w14:textId="35A6DA71" w:rsidR="007350A5" w:rsidRDefault="007350A5" w:rsidP="00D53B47">
      <w:pPr>
        <w:tabs>
          <w:tab w:val="center" w:pos="4320"/>
          <w:tab w:val="right" w:pos="8640"/>
        </w:tabs>
        <w:rPr>
          <w:rFonts w:ascii="Arial Narrow" w:hAnsi="Arial Narrow" w:cs="Arial"/>
          <w:color w:val="000000"/>
          <w:sz w:val="22"/>
          <w:szCs w:val="22"/>
          <w:shd w:val="clear" w:color="auto" w:fill="FFFFFF"/>
        </w:rPr>
      </w:pPr>
    </w:p>
    <w:p w14:paraId="5D16E2E9" w14:textId="19BF8FD6" w:rsidR="007350A5" w:rsidRPr="00262FF8" w:rsidRDefault="007350A5"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sidR="008803A5">
        <w:rPr>
          <w:rFonts w:ascii="Arial Narrow" w:hAnsi="Arial Narrow"/>
          <w:sz w:val="22"/>
          <w:szCs w:val="22"/>
        </w:rPr>
        <w:t>27</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Alpert Jewish Family Service – Access Lifeline</w:t>
      </w:r>
      <w:r w:rsidRPr="00262FF8">
        <w:rPr>
          <w:rFonts w:ascii="Arial Narrow" w:hAnsi="Arial Narrow"/>
          <w:sz w:val="22"/>
          <w:szCs w:val="22"/>
        </w:rPr>
        <w:t xml:space="preserve"> (Senate Form </w:t>
      </w:r>
      <w:r>
        <w:rPr>
          <w:rFonts w:ascii="Arial Narrow" w:hAnsi="Arial Narrow"/>
          <w:sz w:val="22"/>
          <w:szCs w:val="22"/>
        </w:rPr>
        <w:t>1039</w:t>
      </w:r>
      <w:r w:rsidRPr="00262FF8">
        <w:rPr>
          <w:rFonts w:ascii="Arial Narrow" w:hAnsi="Arial Narrow"/>
          <w:sz w:val="22"/>
          <w:szCs w:val="22"/>
        </w:rPr>
        <w:t xml:space="preserve">) </w:t>
      </w:r>
      <w:r>
        <w:rPr>
          <w:rFonts w:ascii="Arial Narrow" w:hAnsi="Arial Narrow"/>
          <w:sz w:val="22"/>
          <w:szCs w:val="22"/>
        </w:rPr>
        <w:t>(HB 3557)</w:t>
      </w:r>
    </w:p>
    <w:p w14:paraId="348ACD55" w14:textId="77777777" w:rsidR="00D53B47" w:rsidRPr="00262FF8" w:rsidRDefault="00D53B47" w:rsidP="00D53B47">
      <w:pPr>
        <w:tabs>
          <w:tab w:val="center" w:pos="4320"/>
          <w:tab w:val="right" w:pos="8640"/>
        </w:tabs>
        <w:rPr>
          <w:rFonts w:ascii="Arial Narrow" w:hAnsi="Arial Narrow"/>
          <w:sz w:val="22"/>
          <w:szCs w:val="22"/>
        </w:rPr>
      </w:pPr>
    </w:p>
    <w:p w14:paraId="27B361D2" w14:textId="77777777" w:rsidR="002275C5"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31D34" w14:textId="77777777" w:rsidR="002275C5" w:rsidRDefault="002275C5" w:rsidP="00D53B47">
      <w:pPr>
        <w:tabs>
          <w:tab w:val="center" w:pos="4320"/>
          <w:tab w:val="right" w:pos="8640"/>
        </w:tabs>
        <w:rPr>
          <w:rFonts w:ascii="Arial Narrow" w:hAnsi="Arial Narrow"/>
          <w:i/>
          <w:color w:val="000080"/>
          <w:sz w:val="22"/>
          <w:szCs w:val="22"/>
          <w:highlight w:val="yellow"/>
        </w:rPr>
      </w:pPr>
    </w:p>
    <w:p w14:paraId="4BF40C32" w14:textId="27BC78CD" w:rsidR="00D53B47" w:rsidRPr="00262FF8"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72012F" w14:textId="77777777" w:rsidR="00D53B47" w:rsidRPr="00262FF8" w:rsidRDefault="00D53B47" w:rsidP="008255D5">
      <w:pPr>
        <w:rPr>
          <w:rFonts w:ascii="Arial Narrow" w:hAnsi="Arial Narrow"/>
          <w:i/>
          <w:color w:val="000080"/>
          <w:sz w:val="22"/>
          <w:szCs w:val="22"/>
        </w:rPr>
      </w:pPr>
    </w:p>
    <w:p w14:paraId="6FCA570F" w14:textId="64FDD031"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MHFSS – ME MH First Step Sarasota CSU &amp; Detox Center</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a collocated Crisis Stabilization Unit and Detoxification Programs in Sarasota providing direct 24/7 centralized access to mental health and substance use assessment, stabilization, detox and treatment for our citizens.</w:t>
      </w:r>
    </w:p>
    <w:p w14:paraId="7828E4A1" w14:textId="53D7E5DB"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1C99D5A8" w14:textId="2B9EE6F5" w:rsidR="008803A5" w:rsidRPr="00262FF8" w:rsidRDefault="008803A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1,675,18</w:t>
      </w:r>
      <w:r w:rsidRPr="00262FF8">
        <w:rPr>
          <w:rFonts w:ascii="Arial Narrow" w:hAnsi="Arial Narrow"/>
          <w:sz w:val="22"/>
          <w:szCs w:val="22"/>
        </w:rPr>
        <w:t xml:space="preserve">0 of nonrecurring funds from the General Revenue Fund is provided to </w:t>
      </w:r>
      <w:r>
        <w:rPr>
          <w:rFonts w:ascii="Arial Narrow" w:hAnsi="Arial Narrow"/>
          <w:sz w:val="22"/>
          <w:szCs w:val="22"/>
        </w:rPr>
        <w:t>First Step of Sarasota</w:t>
      </w:r>
      <w:r w:rsidRPr="00262FF8">
        <w:rPr>
          <w:rFonts w:ascii="Arial Narrow" w:hAnsi="Arial Narrow"/>
          <w:sz w:val="22"/>
          <w:szCs w:val="22"/>
        </w:rPr>
        <w:t xml:space="preserve"> (Senate Form </w:t>
      </w:r>
      <w:r>
        <w:rPr>
          <w:rFonts w:ascii="Arial Narrow" w:hAnsi="Arial Narrow"/>
          <w:sz w:val="22"/>
          <w:szCs w:val="22"/>
        </w:rPr>
        <w:t>2155</w:t>
      </w:r>
      <w:r w:rsidRPr="00262FF8">
        <w:rPr>
          <w:rFonts w:ascii="Arial Narrow" w:hAnsi="Arial Narrow"/>
          <w:sz w:val="22"/>
          <w:szCs w:val="22"/>
        </w:rPr>
        <w:t xml:space="preserve">) </w:t>
      </w:r>
      <w:r>
        <w:rPr>
          <w:rFonts w:ascii="Arial Narrow" w:hAnsi="Arial Narrow"/>
          <w:sz w:val="22"/>
          <w:szCs w:val="22"/>
        </w:rPr>
        <w:t>(HB 3991)</w:t>
      </w:r>
    </w:p>
    <w:p w14:paraId="407ABAE2" w14:textId="77777777" w:rsidR="00FC2A95" w:rsidRPr="00262FF8" w:rsidRDefault="00FC2A95" w:rsidP="00FC2A95">
      <w:pPr>
        <w:tabs>
          <w:tab w:val="center" w:pos="4320"/>
          <w:tab w:val="right" w:pos="8640"/>
        </w:tabs>
        <w:rPr>
          <w:rFonts w:ascii="Arial Narrow" w:hAnsi="Arial Narrow"/>
          <w:sz w:val="22"/>
          <w:szCs w:val="22"/>
        </w:rPr>
      </w:pPr>
    </w:p>
    <w:p w14:paraId="662C0080"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F4177B1"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3F604140" w14:textId="2C644EF3"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3F0967E" w14:textId="3D9A61D7" w:rsidR="00FC2A95" w:rsidRPr="00262FF8" w:rsidRDefault="00FC2A95" w:rsidP="00C4534B">
      <w:pPr>
        <w:tabs>
          <w:tab w:val="center" w:pos="4320"/>
          <w:tab w:val="right" w:pos="8640"/>
        </w:tabs>
        <w:rPr>
          <w:rFonts w:ascii="Arial Narrow" w:hAnsi="Arial Narrow"/>
          <w:b/>
          <w:sz w:val="22"/>
          <w:szCs w:val="22"/>
          <w:u w:val="single"/>
        </w:rPr>
      </w:pPr>
    </w:p>
    <w:p w14:paraId="5FC1846A" w14:textId="0A0F2032"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MHHTO – ME MH Here Tomorrow Outpatient MH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for crisis support, mental health recovery peer support, and outpatient therapy provided by Here Tomorrow, for persons experiencing hopelessness or contemplating suicide and their family members.</w:t>
      </w:r>
    </w:p>
    <w:p w14:paraId="0152D3D1" w14:textId="6194AE7F"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1FF73979" w14:textId="1F358A89" w:rsidR="008803A5" w:rsidRPr="00262FF8" w:rsidRDefault="008803A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5</w:t>
      </w:r>
      <w:r w:rsidR="00891D0A">
        <w:rPr>
          <w:rFonts w:ascii="Arial Narrow" w:hAnsi="Arial Narrow"/>
          <w:sz w:val="22"/>
          <w:szCs w:val="22"/>
        </w:rPr>
        <w:t>0</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AA6060">
        <w:rPr>
          <w:rFonts w:ascii="Arial Narrow" w:hAnsi="Arial Narrow"/>
          <w:sz w:val="22"/>
          <w:szCs w:val="22"/>
        </w:rPr>
        <w:t>Here Tomorrow – Suicide Prevention</w:t>
      </w:r>
      <w:r w:rsidRPr="00262FF8">
        <w:rPr>
          <w:rFonts w:ascii="Arial Narrow" w:hAnsi="Arial Narrow"/>
          <w:sz w:val="22"/>
          <w:szCs w:val="22"/>
        </w:rPr>
        <w:t xml:space="preserve"> (Senate Form </w:t>
      </w:r>
      <w:r w:rsidR="00AA6060">
        <w:rPr>
          <w:rFonts w:ascii="Arial Narrow" w:hAnsi="Arial Narrow"/>
          <w:sz w:val="22"/>
          <w:szCs w:val="22"/>
        </w:rPr>
        <w:t>1435</w:t>
      </w:r>
      <w:r w:rsidRPr="00262FF8">
        <w:rPr>
          <w:rFonts w:ascii="Arial Narrow" w:hAnsi="Arial Narrow"/>
          <w:sz w:val="22"/>
          <w:szCs w:val="22"/>
        </w:rPr>
        <w:t xml:space="preserve">) </w:t>
      </w:r>
      <w:r>
        <w:rPr>
          <w:rFonts w:ascii="Arial Narrow" w:hAnsi="Arial Narrow"/>
          <w:sz w:val="22"/>
          <w:szCs w:val="22"/>
        </w:rPr>
        <w:t xml:space="preserve">(HB </w:t>
      </w:r>
      <w:r w:rsidR="00AA6060">
        <w:rPr>
          <w:rFonts w:ascii="Arial Narrow" w:hAnsi="Arial Narrow"/>
          <w:sz w:val="22"/>
          <w:szCs w:val="22"/>
        </w:rPr>
        <w:t>2257</w:t>
      </w:r>
      <w:r>
        <w:rPr>
          <w:rFonts w:ascii="Arial Narrow" w:hAnsi="Arial Narrow"/>
          <w:sz w:val="22"/>
          <w:szCs w:val="22"/>
        </w:rPr>
        <w:t>)</w:t>
      </w:r>
    </w:p>
    <w:p w14:paraId="1E01C7E0" w14:textId="77777777" w:rsidR="00FC2A95" w:rsidRPr="00262FF8" w:rsidRDefault="00FC2A95" w:rsidP="00FC2A95">
      <w:pPr>
        <w:tabs>
          <w:tab w:val="center" w:pos="4320"/>
          <w:tab w:val="right" w:pos="8640"/>
        </w:tabs>
        <w:rPr>
          <w:rFonts w:ascii="Arial Narrow" w:hAnsi="Arial Narrow"/>
          <w:sz w:val="22"/>
          <w:szCs w:val="22"/>
        </w:rPr>
      </w:pPr>
    </w:p>
    <w:p w14:paraId="77A6652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58105DC"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455DAF65" w14:textId="4583347A"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A8408E" w14:textId="15DFE533" w:rsidR="00FC2A95" w:rsidRPr="00262FF8" w:rsidRDefault="00FC2A95" w:rsidP="00C4534B">
      <w:pPr>
        <w:tabs>
          <w:tab w:val="center" w:pos="4320"/>
          <w:tab w:val="right" w:pos="8640"/>
        </w:tabs>
        <w:rPr>
          <w:rFonts w:ascii="Arial Narrow" w:hAnsi="Arial Narrow"/>
          <w:b/>
          <w:sz w:val="22"/>
          <w:szCs w:val="22"/>
          <w:u w:val="single"/>
        </w:rPr>
      </w:pPr>
    </w:p>
    <w:p w14:paraId="4A233F9F" w14:textId="08C787EF" w:rsidR="009034C3" w:rsidRDefault="009034C3" w:rsidP="009034C3">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MHHVS – ME MH Transition House Homeless Veterans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is </w:t>
      </w:r>
      <w:r w:rsidR="00480FD9">
        <w:rPr>
          <w:rFonts w:ascii="Arial Narrow" w:hAnsi="Arial Narrow" w:cs="Arial"/>
          <w:color w:val="000000"/>
          <w:sz w:val="22"/>
          <w:szCs w:val="22"/>
          <w:shd w:val="clear" w:color="auto" w:fill="FFFFFF"/>
        </w:rPr>
        <w:t xml:space="preserve">to </w:t>
      </w:r>
      <w:r w:rsidR="00480FD9" w:rsidRPr="00262FF8">
        <w:rPr>
          <w:rFonts w:ascii="Arial Narrow" w:hAnsi="Arial Narrow" w:cs="Arial"/>
          <w:color w:val="000000"/>
          <w:sz w:val="22"/>
          <w:szCs w:val="22"/>
          <w:shd w:val="clear" w:color="auto" w:fill="FFFFFF"/>
        </w:rPr>
        <w:t xml:space="preserve">capture the </w:t>
      </w:r>
      <w:r w:rsidR="00480FD9">
        <w:rPr>
          <w:rFonts w:ascii="Arial Narrow" w:hAnsi="Arial Narrow" w:cs="Arial"/>
          <w:color w:val="000000"/>
          <w:sz w:val="22"/>
          <w:szCs w:val="22"/>
          <w:shd w:val="clear" w:color="auto" w:fill="FFFFFF"/>
        </w:rPr>
        <w:t xml:space="preserve">allowable </w:t>
      </w:r>
      <w:r w:rsidR="00480FD9" w:rsidRPr="00262FF8">
        <w:rPr>
          <w:rFonts w:ascii="Arial Narrow" w:hAnsi="Arial Narrow" w:cs="Arial"/>
          <w:color w:val="000000"/>
          <w:sz w:val="22"/>
          <w:szCs w:val="22"/>
          <w:shd w:val="clear" w:color="auto" w:fill="FFFFFF"/>
        </w:rPr>
        <w:t xml:space="preserve">cost </w:t>
      </w:r>
      <w:r w:rsidRPr="00262FF8">
        <w:rPr>
          <w:rFonts w:ascii="Arial Narrow" w:hAnsi="Arial Narrow" w:cs="Arial"/>
          <w:color w:val="000000"/>
          <w:sz w:val="22"/>
          <w:szCs w:val="22"/>
          <w:shd w:val="clear" w:color="auto" w:fill="FFFFFF"/>
        </w:rPr>
        <w:t>to provide residential recovery services for homeless veterans including substance abuse, mental health, educational, vocational, life skills and other services aimed at assisting our veterans in securing full-time employment and permanent housing. The ultimate goal of the program is to transition homeless veterans in Central Florida into stable and self-sufficient lives and careers. The program is uniquely equipped to handle veteran specific issues such as PTSD.</w:t>
      </w:r>
    </w:p>
    <w:p w14:paraId="69B6803D" w14:textId="1962964C" w:rsidR="00AA6060" w:rsidRDefault="00AA6060" w:rsidP="009034C3">
      <w:pPr>
        <w:tabs>
          <w:tab w:val="center" w:pos="4320"/>
          <w:tab w:val="right" w:pos="8640"/>
        </w:tabs>
        <w:rPr>
          <w:rFonts w:ascii="Arial Narrow" w:hAnsi="Arial Narrow" w:cs="Arial"/>
          <w:color w:val="000000"/>
          <w:sz w:val="22"/>
          <w:szCs w:val="22"/>
          <w:shd w:val="clear" w:color="auto" w:fill="FFFFFF"/>
        </w:rPr>
      </w:pPr>
    </w:p>
    <w:p w14:paraId="762CA5B7" w14:textId="6497E751" w:rsidR="00AA6060" w:rsidRPr="00262FF8" w:rsidRDefault="00AA6060" w:rsidP="009034C3">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w:t>
      </w:r>
      <w:r w:rsidR="00332875">
        <w:rPr>
          <w:rFonts w:ascii="Arial Narrow" w:hAnsi="Arial Narrow"/>
          <w:sz w:val="22"/>
          <w:szCs w:val="22"/>
        </w:rPr>
        <w:t>50</w:t>
      </w:r>
      <w:r w:rsidRPr="00262FF8">
        <w:rPr>
          <w:rFonts w:ascii="Arial Narrow" w:hAnsi="Arial Narrow"/>
          <w:sz w:val="22"/>
          <w:szCs w:val="22"/>
        </w:rPr>
        <w:t>, $</w:t>
      </w:r>
      <w:r w:rsidR="00891D0A">
        <w:rPr>
          <w:rFonts w:ascii="Arial Narrow" w:hAnsi="Arial Narrow"/>
          <w:sz w:val="22"/>
          <w:szCs w:val="22"/>
        </w:rPr>
        <w:t>3</w:t>
      </w:r>
      <w:r>
        <w:rPr>
          <w:rFonts w:ascii="Arial Narrow" w:hAnsi="Arial Narrow"/>
          <w:sz w:val="22"/>
          <w:szCs w:val="22"/>
        </w:rPr>
        <w:t>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The Transition House – Homeless Veterans Program</w:t>
      </w:r>
      <w:r w:rsidRPr="00262FF8">
        <w:rPr>
          <w:rFonts w:ascii="Arial Narrow" w:hAnsi="Arial Narrow"/>
          <w:sz w:val="22"/>
          <w:szCs w:val="22"/>
        </w:rPr>
        <w:t xml:space="preserve"> (Senate Form </w:t>
      </w:r>
      <w:r>
        <w:rPr>
          <w:rFonts w:ascii="Arial Narrow" w:hAnsi="Arial Narrow"/>
          <w:sz w:val="22"/>
          <w:szCs w:val="22"/>
        </w:rPr>
        <w:t>1453</w:t>
      </w:r>
      <w:r w:rsidRPr="00262FF8">
        <w:rPr>
          <w:rFonts w:ascii="Arial Narrow" w:hAnsi="Arial Narrow"/>
          <w:sz w:val="22"/>
          <w:szCs w:val="22"/>
        </w:rPr>
        <w:t xml:space="preserve">) </w:t>
      </w:r>
      <w:r>
        <w:rPr>
          <w:rFonts w:ascii="Arial Narrow" w:hAnsi="Arial Narrow"/>
          <w:sz w:val="22"/>
          <w:szCs w:val="22"/>
        </w:rPr>
        <w:t>(HB 3667)</w:t>
      </w:r>
    </w:p>
    <w:p w14:paraId="454C95D9" w14:textId="77777777" w:rsidR="009034C3" w:rsidRPr="00262FF8" w:rsidRDefault="009034C3" w:rsidP="009034C3">
      <w:pPr>
        <w:tabs>
          <w:tab w:val="center" w:pos="4320"/>
          <w:tab w:val="right" w:pos="8640"/>
        </w:tabs>
        <w:rPr>
          <w:rFonts w:ascii="Arial Narrow" w:hAnsi="Arial Narrow"/>
          <w:sz w:val="22"/>
          <w:szCs w:val="22"/>
        </w:rPr>
      </w:pPr>
    </w:p>
    <w:p w14:paraId="2073EB4C" w14:textId="77777777" w:rsidR="002275C5" w:rsidRDefault="009034C3" w:rsidP="009034C3">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C3B4A76" w14:textId="77777777" w:rsidR="002275C5" w:rsidRDefault="002275C5" w:rsidP="009034C3">
      <w:pPr>
        <w:tabs>
          <w:tab w:val="center" w:pos="4320"/>
          <w:tab w:val="right" w:pos="8640"/>
        </w:tabs>
        <w:rPr>
          <w:rFonts w:ascii="Arial Narrow" w:hAnsi="Arial Narrow"/>
          <w:i/>
          <w:color w:val="000080"/>
          <w:sz w:val="22"/>
          <w:szCs w:val="22"/>
          <w:highlight w:val="yellow"/>
        </w:rPr>
      </w:pPr>
    </w:p>
    <w:p w14:paraId="261D6C91" w14:textId="1A16800E" w:rsidR="009034C3" w:rsidRPr="00262FF8" w:rsidRDefault="009034C3" w:rsidP="009034C3">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688781" w14:textId="77777777" w:rsidR="009034C3" w:rsidRPr="00262FF8" w:rsidRDefault="009034C3" w:rsidP="00C4534B">
      <w:pPr>
        <w:tabs>
          <w:tab w:val="center" w:pos="4320"/>
          <w:tab w:val="right" w:pos="8640"/>
        </w:tabs>
        <w:rPr>
          <w:rFonts w:ascii="Arial Narrow" w:hAnsi="Arial Narrow"/>
          <w:b/>
          <w:sz w:val="22"/>
          <w:szCs w:val="22"/>
          <w:u w:val="single"/>
        </w:rPr>
      </w:pPr>
    </w:p>
    <w:p w14:paraId="3ED65EC9" w14:textId="0D048065"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MHJCL – ME MH JCS Miami Dade Monroe Crisis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publicly available information and referral, counseling, and related supports provided by the Jewish Community Services - Miami-Dade/Monroe Crisis helpline as designated in the annual General Appropriations Act.</w:t>
      </w:r>
    </w:p>
    <w:p w14:paraId="00BE6A8D" w14:textId="240A5E1E" w:rsidR="009C4B22" w:rsidRDefault="009C4B22" w:rsidP="00FC2A95">
      <w:pPr>
        <w:tabs>
          <w:tab w:val="center" w:pos="4320"/>
          <w:tab w:val="right" w:pos="8640"/>
        </w:tabs>
        <w:rPr>
          <w:rFonts w:ascii="Arial Narrow" w:hAnsi="Arial Narrow" w:cs="Arial"/>
          <w:color w:val="000000"/>
          <w:sz w:val="22"/>
          <w:szCs w:val="22"/>
          <w:shd w:val="clear" w:color="auto" w:fill="FFFFFF"/>
        </w:rPr>
      </w:pPr>
    </w:p>
    <w:p w14:paraId="5CF173A5" w14:textId="2D5066F5" w:rsidR="009C4B22" w:rsidRPr="00262FF8" w:rsidRDefault="009C4B22" w:rsidP="009C4B2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150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Community Services – Miami-Dade/Monroe Crisis Helpline</w:t>
      </w:r>
      <w:r w:rsidRPr="00262FF8">
        <w:rPr>
          <w:rFonts w:ascii="Arial Narrow" w:hAnsi="Arial Narrow"/>
          <w:sz w:val="22"/>
          <w:szCs w:val="22"/>
        </w:rPr>
        <w:t xml:space="preserve"> (Senate Form </w:t>
      </w:r>
      <w:r>
        <w:rPr>
          <w:rFonts w:ascii="Arial Narrow" w:hAnsi="Arial Narrow"/>
          <w:sz w:val="22"/>
          <w:szCs w:val="22"/>
        </w:rPr>
        <w:t>2745</w:t>
      </w:r>
      <w:r w:rsidRPr="00262FF8">
        <w:rPr>
          <w:rFonts w:ascii="Arial Narrow" w:hAnsi="Arial Narrow"/>
          <w:sz w:val="22"/>
          <w:szCs w:val="22"/>
        </w:rPr>
        <w:t xml:space="preserve">) </w:t>
      </w:r>
      <w:r>
        <w:rPr>
          <w:rFonts w:ascii="Arial Narrow" w:hAnsi="Arial Narrow"/>
          <w:sz w:val="22"/>
          <w:szCs w:val="22"/>
        </w:rPr>
        <w:t>(HB 3663)</w:t>
      </w:r>
    </w:p>
    <w:p w14:paraId="40FF0EE6" w14:textId="77777777" w:rsidR="00FC2A95" w:rsidRPr="00262FF8" w:rsidRDefault="00FC2A95" w:rsidP="00FC2A95">
      <w:pPr>
        <w:tabs>
          <w:tab w:val="center" w:pos="4320"/>
          <w:tab w:val="right" w:pos="8640"/>
        </w:tabs>
        <w:rPr>
          <w:rFonts w:ascii="Arial Narrow" w:hAnsi="Arial Narrow"/>
          <w:sz w:val="22"/>
          <w:szCs w:val="22"/>
        </w:rPr>
      </w:pPr>
    </w:p>
    <w:p w14:paraId="3C02208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43B6996"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13EB6B25" w14:textId="38A670A0"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494484" w14:textId="43FB0F93" w:rsidR="00FC2A95" w:rsidRPr="00262FF8" w:rsidRDefault="00FC2A95" w:rsidP="00C4534B">
      <w:pPr>
        <w:tabs>
          <w:tab w:val="center" w:pos="4320"/>
          <w:tab w:val="right" w:pos="8640"/>
        </w:tabs>
        <w:rPr>
          <w:rFonts w:ascii="Arial Narrow" w:hAnsi="Arial Narrow"/>
          <w:b/>
          <w:sz w:val="22"/>
          <w:szCs w:val="22"/>
          <w:u w:val="single"/>
        </w:rPr>
      </w:pPr>
    </w:p>
    <w:p w14:paraId="1159492E" w14:textId="008A9628"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MHJFS – ME MH Jewish Family Services Collaboration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mental health services provided by Jewish Family Services in Broward, Miami-Dade, and Palm Beach Counties. Services will be provided to children, individuals, and seniors, who are experiencing a variety of issues such as depression, trauma, anxiety, etc.</w:t>
      </w:r>
    </w:p>
    <w:p w14:paraId="5FAF2524" w14:textId="5D30C126" w:rsidR="009C4B22" w:rsidRDefault="009C4B22" w:rsidP="00FC2A95">
      <w:pPr>
        <w:tabs>
          <w:tab w:val="center" w:pos="4320"/>
          <w:tab w:val="right" w:pos="8640"/>
        </w:tabs>
        <w:rPr>
          <w:rFonts w:ascii="Arial Narrow" w:hAnsi="Arial Narrow" w:cs="Arial"/>
          <w:color w:val="000000"/>
          <w:sz w:val="22"/>
          <w:szCs w:val="22"/>
          <w:shd w:val="clear" w:color="auto" w:fill="FFFFFF"/>
        </w:rPr>
      </w:pPr>
    </w:p>
    <w:p w14:paraId="5F3F1A73" w14:textId="32B4C656" w:rsidR="009C4B22" w:rsidRPr="00262FF8" w:rsidRDefault="009C4B22" w:rsidP="009C4B2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sidR="00891D0A">
        <w:rPr>
          <w:rFonts w:ascii="Arial Narrow" w:hAnsi="Arial Narrow"/>
          <w:sz w:val="22"/>
          <w:szCs w:val="22"/>
        </w:rPr>
        <w:t>998</w:t>
      </w:r>
      <w:r w:rsidRPr="00262FF8">
        <w:rPr>
          <w:rFonts w:ascii="Arial Narrow" w:hAnsi="Arial Narrow"/>
          <w:sz w:val="22"/>
          <w:szCs w:val="22"/>
        </w:rPr>
        <w:t>,</w:t>
      </w:r>
      <w:r w:rsidR="00891D0A">
        <w:rPr>
          <w:rFonts w:ascii="Arial Narrow" w:hAnsi="Arial Narrow"/>
          <w:sz w:val="22"/>
          <w:szCs w:val="22"/>
        </w:rPr>
        <w:t>4</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Family Services – Mental Health Collaboration</w:t>
      </w:r>
      <w:r w:rsidRPr="00262FF8">
        <w:rPr>
          <w:rFonts w:ascii="Arial Narrow" w:hAnsi="Arial Narrow"/>
          <w:sz w:val="22"/>
          <w:szCs w:val="22"/>
        </w:rPr>
        <w:t xml:space="preserve"> (Senate Form </w:t>
      </w:r>
      <w:r>
        <w:rPr>
          <w:rFonts w:ascii="Arial Narrow" w:hAnsi="Arial Narrow"/>
          <w:sz w:val="22"/>
          <w:szCs w:val="22"/>
        </w:rPr>
        <w:t>14</w:t>
      </w:r>
      <w:r w:rsidR="00891D0A">
        <w:rPr>
          <w:rFonts w:ascii="Arial Narrow" w:hAnsi="Arial Narrow"/>
          <w:sz w:val="22"/>
          <w:szCs w:val="22"/>
        </w:rPr>
        <w:t>79</w:t>
      </w:r>
      <w:r w:rsidRPr="00262FF8">
        <w:rPr>
          <w:rFonts w:ascii="Arial Narrow" w:hAnsi="Arial Narrow"/>
          <w:sz w:val="22"/>
          <w:szCs w:val="22"/>
        </w:rPr>
        <w:t xml:space="preserve">) </w:t>
      </w:r>
      <w:r>
        <w:rPr>
          <w:rFonts w:ascii="Arial Narrow" w:hAnsi="Arial Narrow"/>
          <w:sz w:val="22"/>
          <w:szCs w:val="22"/>
        </w:rPr>
        <w:t>(HB 3</w:t>
      </w:r>
      <w:r w:rsidR="00891D0A">
        <w:rPr>
          <w:rFonts w:ascii="Arial Narrow" w:hAnsi="Arial Narrow"/>
          <w:sz w:val="22"/>
          <w:szCs w:val="22"/>
        </w:rPr>
        <w:t>551</w:t>
      </w:r>
      <w:r>
        <w:rPr>
          <w:rFonts w:ascii="Arial Narrow" w:hAnsi="Arial Narrow"/>
          <w:sz w:val="22"/>
          <w:szCs w:val="22"/>
        </w:rPr>
        <w:t>)</w:t>
      </w:r>
    </w:p>
    <w:p w14:paraId="29591818" w14:textId="77777777" w:rsidR="00FC2A95" w:rsidRPr="00262FF8" w:rsidRDefault="00FC2A95" w:rsidP="00FC2A95">
      <w:pPr>
        <w:tabs>
          <w:tab w:val="center" w:pos="4320"/>
          <w:tab w:val="right" w:pos="8640"/>
        </w:tabs>
        <w:rPr>
          <w:rFonts w:ascii="Arial Narrow" w:hAnsi="Arial Narrow"/>
          <w:sz w:val="22"/>
          <w:szCs w:val="22"/>
        </w:rPr>
      </w:pPr>
    </w:p>
    <w:p w14:paraId="62C76890"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6770BD4"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59FE14E7" w14:textId="170358EC"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1916195" w14:textId="75097A8D" w:rsidR="00FC2A95" w:rsidRPr="00262FF8" w:rsidRDefault="00FC2A95" w:rsidP="00C4534B">
      <w:pPr>
        <w:tabs>
          <w:tab w:val="center" w:pos="4320"/>
          <w:tab w:val="right" w:pos="8640"/>
        </w:tabs>
        <w:rPr>
          <w:rFonts w:ascii="Arial Narrow" w:hAnsi="Arial Narrow"/>
          <w:b/>
          <w:sz w:val="22"/>
          <w:szCs w:val="22"/>
          <w:u w:val="single"/>
        </w:rPr>
      </w:pPr>
    </w:p>
    <w:p w14:paraId="70AF9122" w14:textId="634D41CB"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MHLFH – ME MH LMC Forensic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3F52A1"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F52A1" w:rsidRPr="00262FF8">
        <w:rPr>
          <w:rFonts w:ascii="Arial Narrow" w:hAnsi="Arial Narrow" w:cs="Arial"/>
          <w:color w:val="000000"/>
          <w:sz w:val="22"/>
          <w:szCs w:val="22"/>
          <w:shd w:val="clear" w:color="auto" w:fill="FFFFFF"/>
        </w:rPr>
        <w:t>cost of Forensic Multidisciplinary Team serving Northwest Florida to divert the commitment of individuals from state mental health treatment facilities by providing or coordinating treatment, rehabilitation, and support services for persons with serious and persistent mental illness. Services include crisis intervention, mental health screening and assessment, case management, psychiatric evaluation and medication management, substance use treatment, and in-home or on-site treatment services.</w:t>
      </w:r>
    </w:p>
    <w:p w14:paraId="25E1E848" w14:textId="6698DC55" w:rsidR="00891D0A" w:rsidRDefault="00891D0A" w:rsidP="00FC2A95">
      <w:pPr>
        <w:tabs>
          <w:tab w:val="center" w:pos="4320"/>
          <w:tab w:val="right" w:pos="8640"/>
        </w:tabs>
        <w:rPr>
          <w:rFonts w:ascii="Arial Narrow" w:hAnsi="Arial Narrow" w:cs="Arial"/>
          <w:color w:val="000000"/>
          <w:sz w:val="22"/>
          <w:szCs w:val="22"/>
          <w:shd w:val="clear" w:color="auto" w:fill="FFFFFF"/>
        </w:rPr>
      </w:pPr>
    </w:p>
    <w:p w14:paraId="1149A257" w14:textId="4276BA88" w:rsidR="00891D0A" w:rsidRPr="00262FF8" w:rsidRDefault="00891D0A"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700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Life Management Center of Northwest Florida – Forensic Multidisciplinary Team</w:t>
      </w:r>
      <w:r w:rsidRPr="00262FF8">
        <w:rPr>
          <w:rFonts w:ascii="Arial Narrow" w:hAnsi="Arial Narrow"/>
          <w:sz w:val="22"/>
          <w:szCs w:val="22"/>
        </w:rPr>
        <w:t xml:space="preserve"> (Senate Form </w:t>
      </w:r>
      <w:r>
        <w:rPr>
          <w:rFonts w:ascii="Arial Narrow" w:hAnsi="Arial Narrow"/>
          <w:sz w:val="22"/>
          <w:szCs w:val="22"/>
        </w:rPr>
        <w:t>2455</w:t>
      </w:r>
      <w:r w:rsidRPr="00262FF8">
        <w:rPr>
          <w:rFonts w:ascii="Arial Narrow" w:hAnsi="Arial Narrow"/>
          <w:sz w:val="22"/>
          <w:szCs w:val="22"/>
        </w:rPr>
        <w:t xml:space="preserve">) </w:t>
      </w:r>
      <w:r>
        <w:rPr>
          <w:rFonts w:ascii="Arial Narrow" w:hAnsi="Arial Narrow"/>
          <w:sz w:val="22"/>
          <w:szCs w:val="22"/>
        </w:rPr>
        <w:t>(HB 9077)</w:t>
      </w:r>
    </w:p>
    <w:p w14:paraId="1A5FB67F" w14:textId="77777777" w:rsidR="00FC2A95" w:rsidRPr="00262FF8" w:rsidRDefault="00FC2A95" w:rsidP="00FC2A95">
      <w:pPr>
        <w:tabs>
          <w:tab w:val="center" w:pos="4320"/>
          <w:tab w:val="right" w:pos="8640"/>
        </w:tabs>
        <w:rPr>
          <w:rFonts w:ascii="Arial Narrow" w:hAnsi="Arial Narrow"/>
          <w:sz w:val="22"/>
          <w:szCs w:val="22"/>
        </w:rPr>
      </w:pPr>
    </w:p>
    <w:p w14:paraId="5F9694B7"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9E72315"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64E8E466" w14:textId="2ED4199B"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AF71DB" w14:textId="0DCB81D6" w:rsidR="00FC2A95" w:rsidRPr="00262FF8" w:rsidRDefault="00FC2A95" w:rsidP="00C4534B">
      <w:pPr>
        <w:tabs>
          <w:tab w:val="center" w:pos="4320"/>
          <w:tab w:val="right" w:pos="8640"/>
        </w:tabs>
        <w:rPr>
          <w:rFonts w:ascii="Arial Narrow" w:hAnsi="Arial Narrow"/>
          <w:b/>
          <w:sz w:val="22"/>
          <w:szCs w:val="22"/>
          <w:u w:val="single"/>
        </w:rPr>
      </w:pPr>
    </w:p>
    <w:p w14:paraId="746AAFAE" w14:textId="5FDEDB8E" w:rsidR="008213F9" w:rsidRDefault="008213F9"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MHLFT – ME MH Life Management Center Functional Family Therapy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providing In-home therapy services using the Functional Family Therapy model for children and their families in consultation with schools, law enforcement, courts, child welfare providers, the juvenile detention facility, and juvenile justice personnel.</w:t>
      </w:r>
    </w:p>
    <w:p w14:paraId="0399C2DD" w14:textId="3CD53775" w:rsidR="00891D0A" w:rsidRDefault="00891D0A" w:rsidP="008213F9">
      <w:pPr>
        <w:tabs>
          <w:tab w:val="center" w:pos="4320"/>
          <w:tab w:val="right" w:pos="8640"/>
        </w:tabs>
        <w:rPr>
          <w:rFonts w:ascii="Arial Narrow" w:hAnsi="Arial Narrow" w:cs="Arial"/>
          <w:color w:val="000000"/>
          <w:sz w:val="22"/>
          <w:szCs w:val="22"/>
          <w:shd w:val="clear" w:color="auto" w:fill="FFFFFF"/>
        </w:rPr>
      </w:pPr>
    </w:p>
    <w:p w14:paraId="5ABD4C8F" w14:textId="22EB9CA5" w:rsidR="00891D0A" w:rsidRPr="00262FF8" w:rsidRDefault="00891D0A"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7</w:t>
      </w:r>
      <w:r w:rsidR="00332875">
        <w:rPr>
          <w:rFonts w:ascii="Arial Narrow" w:hAnsi="Arial Narrow"/>
          <w:sz w:val="22"/>
          <w:szCs w:val="22"/>
        </w:rPr>
        <w:t>5</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 xml:space="preserve">Life Management Center of Northwest Florida – </w:t>
      </w:r>
      <w:r w:rsidR="00332875">
        <w:rPr>
          <w:rFonts w:ascii="Arial Narrow" w:hAnsi="Arial Narrow"/>
          <w:sz w:val="22"/>
          <w:szCs w:val="22"/>
        </w:rPr>
        <w:t>Functional Family Therapy</w:t>
      </w:r>
      <w:r>
        <w:rPr>
          <w:rFonts w:ascii="Arial Narrow" w:hAnsi="Arial Narrow"/>
          <w:sz w:val="22"/>
          <w:szCs w:val="22"/>
        </w:rPr>
        <w:t xml:space="preserve"> Team</w:t>
      </w:r>
      <w:r w:rsidRPr="00262FF8">
        <w:rPr>
          <w:rFonts w:ascii="Arial Narrow" w:hAnsi="Arial Narrow"/>
          <w:sz w:val="22"/>
          <w:szCs w:val="22"/>
        </w:rPr>
        <w:t xml:space="preserve"> (Senate Form </w:t>
      </w:r>
      <w:r>
        <w:rPr>
          <w:rFonts w:ascii="Arial Narrow" w:hAnsi="Arial Narrow"/>
          <w:sz w:val="22"/>
          <w:szCs w:val="22"/>
        </w:rPr>
        <w:t>245</w:t>
      </w:r>
      <w:r w:rsidR="00332875">
        <w:rPr>
          <w:rFonts w:ascii="Arial Narrow" w:hAnsi="Arial Narrow"/>
          <w:sz w:val="22"/>
          <w:szCs w:val="22"/>
        </w:rPr>
        <w:t>6</w:t>
      </w:r>
      <w:r w:rsidRPr="00262FF8">
        <w:rPr>
          <w:rFonts w:ascii="Arial Narrow" w:hAnsi="Arial Narrow"/>
          <w:sz w:val="22"/>
          <w:szCs w:val="22"/>
        </w:rPr>
        <w:t xml:space="preserve">) </w:t>
      </w:r>
      <w:r>
        <w:rPr>
          <w:rFonts w:ascii="Arial Narrow" w:hAnsi="Arial Narrow"/>
          <w:sz w:val="22"/>
          <w:szCs w:val="22"/>
        </w:rPr>
        <w:t>(HB 907</w:t>
      </w:r>
      <w:r w:rsidR="00332875">
        <w:rPr>
          <w:rFonts w:ascii="Arial Narrow" w:hAnsi="Arial Narrow"/>
          <w:sz w:val="22"/>
          <w:szCs w:val="22"/>
        </w:rPr>
        <w:t>5</w:t>
      </w:r>
      <w:r>
        <w:rPr>
          <w:rFonts w:ascii="Arial Narrow" w:hAnsi="Arial Narrow"/>
          <w:sz w:val="22"/>
          <w:szCs w:val="22"/>
        </w:rPr>
        <w:t>)</w:t>
      </w:r>
    </w:p>
    <w:p w14:paraId="3BE2AB82" w14:textId="77777777" w:rsidR="008213F9" w:rsidRPr="00262FF8" w:rsidRDefault="008213F9" w:rsidP="008213F9">
      <w:pPr>
        <w:tabs>
          <w:tab w:val="center" w:pos="4320"/>
          <w:tab w:val="right" w:pos="8640"/>
        </w:tabs>
        <w:rPr>
          <w:rFonts w:ascii="Arial Narrow" w:hAnsi="Arial Narrow"/>
          <w:sz w:val="22"/>
          <w:szCs w:val="22"/>
        </w:rPr>
      </w:pPr>
    </w:p>
    <w:p w14:paraId="4927AFF3" w14:textId="77777777" w:rsidR="002275C5" w:rsidRDefault="008213F9" w:rsidP="008213F9">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C61496E" w14:textId="77777777" w:rsidR="002275C5" w:rsidRDefault="002275C5" w:rsidP="008213F9">
      <w:pPr>
        <w:tabs>
          <w:tab w:val="center" w:pos="4320"/>
          <w:tab w:val="right" w:pos="8640"/>
        </w:tabs>
        <w:rPr>
          <w:rFonts w:ascii="Arial Narrow" w:hAnsi="Arial Narrow"/>
          <w:i/>
          <w:color w:val="000080"/>
          <w:sz w:val="22"/>
          <w:szCs w:val="22"/>
          <w:highlight w:val="yellow"/>
        </w:rPr>
      </w:pPr>
    </w:p>
    <w:p w14:paraId="01DA7977" w14:textId="1295EAE7" w:rsidR="008213F9" w:rsidRPr="00262FF8" w:rsidRDefault="008213F9" w:rsidP="008213F9">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40B4F3" w14:textId="77777777" w:rsidR="008213F9" w:rsidRPr="00262FF8" w:rsidRDefault="008213F9" w:rsidP="00C4534B">
      <w:pPr>
        <w:tabs>
          <w:tab w:val="center" w:pos="4320"/>
          <w:tab w:val="right" w:pos="8640"/>
        </w:tabs>
        <w:rPr>
          <w:rFonts w:ascii="Arial Narrow" w:hAnsi="Arial Narrow"/>
          <w:b/>
          <w:sz w:val="22"/>
          <w:szCs w:val="22"/>
          <w:u w:val="single"/>
        </w:rPr>
      </w:pPr>
    </w:p>
    <w:p w14:paraId="51A275F7" w14:textId="02C4A183"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MHRM5 – ME Renaissance Manor</w:t>
      </w:r>
      <w:r w:rsidRPr="00262FF8">
        <w:rPr>
          <w:rFonts w:ascii="Arial Narrow" w:hAnsi="Arial Narrow"/>
          <w:sz w:val="22"/>
          <w:szCs w:val="22"/>
        </w:rPr>
        <w:t xml:space="preserve"> – </w:t>
      </w:r>
      <w:bookmarkStart w:id="16" w:name="_Hlk47686212"/>
      <w:bookmarkStart w:id="17" w:name="_Hlk76978314"/>
      <w:r w:rsidRPr="00262FF8">
        <w:rPr>
          <w:rFonts w:ascii="Arial Narrow" w:hAnsi="Arial Narrow"/>
          <w:sz w:val="22"/>
          <w:szCs w:val="22"/>
        </w:rPr>
        <w:t xml:space="preserve">This cost pool captures the </w:t>
      </w:r>
      <w:bookmarkEnd w:id="16"/>
      <w:r w:rsidR="00480FD9">
        <w:rPr>
          <w:rFonts w:ascii="Arial Narrow" w:hAnsi="Arial Narrow"/>
          <w:sz w:val="22"/>
          <w:szCs w:val="22"/>
        </w:rPr>
        <w:t xml:space="preserve">allowable </w:t>
      </w:r>
      <w:r w:rsidRPr="00262FF8">
        <w:rPr>
          <w:rFonts w:ascii="Arial Narrow" w:hAnsi="Arial Narrow"/>
          <w:sz w:val="22"/>
          <w:szCs w:val="22"/>
        </w:rPr>
        <w:t>cost of funds provided to the Community Assisted and Supported Living, Inc. dba Renaissance Manor, assisted living services for mental health clients.</w:t>
      </w:r>
    </w:p>
    <w:bookmarkEnd w:id="17"/>
    <w:p w14:paraId="6094713A" w14:textId="77777777" w:rsidR="00C4534B" w:rsidRPr="00262FF8" w:rsidRDefault="00C4534B" w:rsidP="00C4534B">
      <w:pPr>
        <w:rPr>
          <w:rFonts w:ascii="Arial Narrow" w:hAnsi="Arial Narrow"/>
          <w:sz w:val="22"/>
          <w:szCs w:val="22"/>
        </w:rPr>
      </w:pPr>
    </w:p>
    <w:p w14:paraId="39C89882" w14:textId="266DBD80" w:rsidR="00C4534B" w:rsidRPr="00262FF8" w:rsidRDefault="00C4534B" w:rsidP="00C4534B">
      <w:pPr>
        <w:rPr>
          <w:rFonts w:ascii="Arial Narrow" w:hAnsi="Arial Narrow"/>
          <w:sz w:val="22"/>
          <w:szCs w:val="22"/>
        </w:rPr>
      </w:pPr>
      <w:r w:rsidRPr="00262FF8">
        <w:rPr>
          <w:rFonts w:ascii="Arial Narrow" w:hAnsi="Arial Narrow"/>
          <w:sz w:val="22"/>
          <w:szCs w:val="22"/>
        </w:rPr>
        <w:t>From the funds in Specific Appropriation 3</w:t>
      </w:r>
      <w:r w:rsidR="000F53E4" w:rsidRPr="00262FF8">
        <w:rPr>
          <w:rFonts w:ascii="Arial Narrow" w:hAnsi="Arial Narrow"/>
          <w:sz w:val="22"/>
          <w:szCs w:val="22"/>
        </w:rPr>
        <w:t>72</w:t>
      </w:r>
      <w:r w:rsidRPr="00262FF8">
        <w:rPr>
          <w:rFonts w:ascii="Arial Narrow" w:hAnsi="Arial Narrow"/>
          <w:sz w:val="22"/>
          <w:szCs w:val="22"/>
        </w:rPr>
        <w:t>, $</w:t>
      </w:r>
      <w:r w:rsidR="001D4F27" w:rsidRPr="00262FF8">
        <w:rPr>
          <w:rFonts w:ascii="Arial Narrow" w:hAnsi="Arial Narrow"/>
          <w:sz w:val="22"/>
          <w:szCs w:val="22"/>
        </w:rPr>
        <w:t>1,</w:t>
      </w:r>
      <w:r w:rsidR="00FF7D17" w:rsidRPr="00262FF8">
        <w:rPr>
          <w:rFonts w:ascii="Arial Narrow" w:hAnsi="Arial Narrow"/>
          <w:sz w:val="22"/>
          <w:szCs w:val="22"/>
        </w:rPr>
        <w:t>5</w:t>
      </w:r>
      <w:r w:rsidR="000F53E4" w:rsidRPr="00262FF8">
        <w:rPr>
          <w:rFonts w:ascii="Arial Narrow" w:hAnsi="Arial Narrow"/>
          <w:sz w:val="22"/>
          <w:szCs w:val="22"/>
        </w:rPr>
        <w:t>0</w:t>
      </w:r>
      <w:r w:rsidRPr="00262FF8">
        <w:rPr>
          <w:rFonts w:ascii="Arial Narrow" w:hAnsi="Arial Narrow"/>
          <w:sz w:val="22"/>
          <w:szCs w:val="22"/>
        </w:rPr>
        <w:t xml:space="preserve">0,000 of nonrecurring funds from the General Revenue Fund is provided to CASL Renaissance Manor Independent Supportive Housing (Senate Form </w:t>
      </w:r>
      <w:r w:rsidR="000F53E4" w:rsidRPr="00262FF8">
        <w:rPr>
          <w:rFonts w:ascii="Arial Narrow" w:hAnsi="Arial Narrow"/>
          <w:sz w:val="22"/>
          <w:szCs w:val="22"/>
        </w:rPr>
        <w:t>2052</w:t>
      </w:r>
      <w:r w:rsidRPr="00262FF8">
        <w:rPr>
          <w:rFonts w:ascii="Arial Narrow" w:hAnsi="Arial Narrow"/>
          <w:sz w:val="22"/>
          <w:szCs w:val="22"/>
        </w:rPr>
        <w:t xml:space="preserve">) (HB </w:t>
      </w:r>
      <w:r w:rsidR="00FF7D17" w:rsidRPr="00262FF8">
        <w:rPr>
          <w:rFonts w:ascii="Arial Narrow" w:hAnsi="Arial Narrow"/>
          <w:sz w:val="22"/>
          <w:szCs w:val="22"/>
        </w:rPr>
        <w:t>3</w:t>
      </w:r>
      <w:r w:rsidR="000F53E4" w:rsidRPr="00262FF8">
        <w:rPr>
          <w:rFonts w:ascii="Arial Narrow" w:hAnsi="Arial Narrow"/>
          <w:sz w:val="22"/>
          <w:szCs w:val="22"/>
        </w:rPr>
        <w:t>239</w:t>
      </w:r>
      <w:r w:rsidRPr="00262FF8">
        <w:rPr>
          <w:rFonts w:ascii="Arial Narrow" w:hAnsi="Arial Narrow"/>
          <w:sz w:val="22"/>
          <w:szCs w:val="22"/>
        </w:rPr>
        <w:t>)</w:t>
      </w:r>
    </w:p>
    <w:p w14:paraId="5F8F9648" w14:textId="77777777" w:rsidR="00C4534B" w:rsidRPr="00262FF8" w:rsidRDefault="00C4534B" w:rsidP="00C4534B">
      <w:pPr>
        <w:rPr>
          <w:rFonts w:ascii="Arial Narrow" w:hAnsi="Arial Narrow"/>
          <w:sz w:val="22"/>
          <w:szCs w:val="22"/>
        </w:rPr>
      </w:pPr>
    </w:p>
    <w:p w14:paraId="635E45F3" w14:textId="77777777" w:rsidR="002275C5"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67FA07F" w14:textId="77777777" w:rsidR="002275C5" w:rsidRDefault="002275C5" w:rsidP="00C4534B">
      <w:pPr>
        <w:tabs>
          <w:tab w:val="center" w:pos="4320"/>
          <w:tab w:val="right" w:pos="8640"/>
        </w:tabs>
        <w:rPr>
          <w:rFonts w:ascii="Arial Narrow" w:hAnsi="Arial Narrow"/>
          <w:i/>
          <w:color w:val="000080"/>
          <w:sz w:val="22"/>
          <w:szCs w:val="22"/>
          <w:highlight w:val="yellow"/>
        </w:rPr>
      </w:pPr>
    </w:p>
    <w:p w14:paraId="228526F1" w14:textId="32AE5F02" w:rsidR="00C4534B" w:rsidRPr="00262FF8"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933BCC5" w14:textId="77777777" w:rsidR="00C4534B" w:rsidRPr="00262FF8" w:rsidRDefault="00C4534B" w:rsidP="00C4534B">
      <w:pPr>
        <w:rPr>
          <w:rFonts w:ascii="Arial Narrow" w:hAnsi="Arial Narrow"/>
          <w:i/>
          <w:color w:val="000080"/>
          <w:sz w:val="22"/>
          <w:szCs w:val="22"/>
        </w:rPr>
      </w:pPr>
    </w:p>
    <w:bookmarkEnd w:id="14"/>
    <w:p w14:paraId="47249115" w14:textId="1A1AF8B0" w:rsidR="00A36674" w:rsidRPr="00262FF8" w:rsidRDefault="00A36674"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MHS50 – ME Life</w:t>
      </w:r>
      <w:r w:rsidR="00454850" w:rsidRPr="00262FF8">
        <w:rPr>
          <w:rFonts w:ascii="Arial Narrow" w:hAnsi="Arial Narrow"/>
          <w:b/>
          <w:sz w:val="22"/>
          <w:szCs w:val="22"/>
          <w:u w:val="single"/>
        </w:rPr>
        <w:t>S</w:t>
      </w:r>
      <w:r w:rsidRPr="00262FF8">
        <w:rPr>
          <w:rFonts w:ascii="Arial Narrow" w:hAnsi="Arial Narrow"/>
          <w:b/>
          <w:sz w:val="22"/>
          <w:szCs w:val="22"/>
          <w:u w:val="single"/>
        </w:rPr>
        <w:t>tream Center</w:t>
      </w:r>
      <w:r w:rsidRPr="00262FF8">
        <w:rPr>
          <w:rFonts w:ascii="Arial Narrow" w:hAnsi="Arial Narrow"/>
          <w:b/>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Pr="00262FF8">
        <w:rPr>
          <w:rFonts w:ascii="Arial Narrow" w:hAnsi="Arial Narrow"/>
          <w:sz w:val="22"/>
          <w:szCs w:val="22"/>
        </w:rPr>
        <w:t>cost of funds provided to Life</w:t>
      </w:r>
      <w:r w:rsidR="00454850" w:rsidRPr="00262FF8">
        <w:rPr>
          <w:rFonts w:ascii="Arial Narrow" w:hAnsi="Arial Narrow"/>
          <w:sz w:val="22"/>
          <w:szCs w:val="22"/>
        </w:rPr>
        <w:t>S</w:t>
      </w:r>
      <w:r w:rsidRPr="00262FF8">
        <w:rPr>
          <w:rFonts w:ascii="Arial Narrow" w:hAnsi="Arial Narrow"/>
          <w:sz w:val="22"/>
          <w:szCs w:val="22"/>
        </w:rPr>
        <w:t>tream for crisis stabilization units.</w:t>
      </w:r>
    </w:p>
    <w:p w14:paraId="284FAF1B" w14:textId="77777777" w:rsidR="003709D4" w:rsidRPr="00262FF8" w:rsidRDefault="003709D4" w:rsidP="00CD0CE1">
      <w:pPr>
        <w:rPr>
          <w:rFonts w:ascii="Arial Narrow" w:hAnsi="Arial Narrow"/>
          <w:sz w:val="22"/>
          <w:szCs w:val="22"/>
        </w:rPr>
      </w:pPr>
    </w:p>
    <w:p w14:paraId="60DEB229" w14:textId="5B0BA653" w:rsidR="00A36674" w:rsidRPr="00262FF8" w:rsidRDefault="00A36674" w:rsidP="00CD0CE1">
      <w:pPr>
        <w:rPr>
          <w:rFonts w:ascii="Arial Narrow" w:hAnsi="Arial Narrow"/>
          <w:sz w:val="22"/>
          <w:szCs w:val="22"/>
        </w:rPr>
      </w:pPr>
      <w:r w:rsidRPr="00262FF8">
        <w:rPr>
          <w:rFonts w:ascii="Arial Narrow" w:hAnsi="Arial Narrow"/>
          <w:sz w:val="22"/>
          <w:szCs w:val="22"/>
        </w:rPr>
        <w:t>From the funds in Specific Appropriation 3</w:t>
      </w:r>
      <w:r w:rsidR="00FE166E" w:rsidRPr="00262FF8">
        <w:rPr>
          <w:rFonts w:ascii="Arial Narrow" w:hAnsi="Arial Narrow"/>
          <w:sz w:val="22"/>
          <w:szCs w:val="22"/>
        </w:rPr>
        <w:t>72</w:t>
      </w:r>
      <w:r w:rsidRPr="00262FF8">
        <w:rPr>
          <w:rFonts w:ascii="Arial Narrow" w:hAnsi="Arial Narrow"/>
          <w:sz w:val="22"/>
          <w:szCs w:val="22"/>
        </w:rPr>
        <w:t>, $</w:t>
      </w:r>
      <w:r w:rsidR="00454850" w:rsidRPr="00262FF8">
        <w:rPr>
          <w:rFonts w:ascii="Arial Narrow" w:hAnsi="Arial Narrow"/>
          <w:sz w:val="22"/>
          <w:szCs w:val="22"/>
        </w:rPr>
        <w:t>1,1</w:t>
      </w:r>
      <w:r w:rsidR="00B31631" w:rsidRPr="00262FF8">
        <w:rPr>
          <w:rFonts w:ascii="Arial Narrow" w:hAnsi="Arial Narrow"/>
          <w:sz w:val="22"/>
          <w:szCs w:val="22"/>
        </w:rPr>
        <w:t>0</w:t>
      </w:r>
      <w:r w:rsidR="00AC54EE" w:rsidRPr="00262FF8">
        <w:rPr>
          <w:rFonts w:ascii="Arial Narrow" w:hAnsi="Arial Narrow"/>
          <w:sz w:val="22"/>
          <w:szCs w:val="22"/>
        </w:rPr>
        <w:t>0,000</w:t>
      </w:r>
      <w:r w:rsidRPr="00262FF8">
        <w:rPr>
          <w:rFonts w:ascii="Arial Narrow" w:hAnsi="Arial Narrow"/>
          <w:sz w:val="22"/>
          <w:szCs w:val="22"/>
        </w:rPr>
        <w:t xml:space="preserve"> of nonrecurring funds from the General Revenue Fund is provided to Life</w:t>
      </w:r>
      <w:r w:rsidR="00454850" w:rsidRPr="00262FF8">
        <w:rPr>
          <w:rFonts w:ascii="Arial Narrow" w:hAnsi="Arial Narrow"/>
          <w:sz w:val="22"/>
          <w:szCs w:val="22"/>
        </w:rPr>
        <w:t>S</w:t>
      </w:r>
      <w:r w:rsidRPr="00262FF8">
        <w:rPr>
          <w:rFonts w:ascii="Arial Narrow" w:hAnsi="Arial Narrow"/>
          <w:sz w:val="22"/>
          <w:szCs w:val="22"/>
        </w:rPr>
        <w:t xml:space="preserve">tream </w:t>
      </w:r>
      <w:r w:rsidR="00AC54EE" w:rsidRPr="00262FF8">
        <w:rPr>
          <w:rFonts w:ascii="Arial Narrow" w:hAnsi="Arial Narrow"/>
          <w:sz w:val="22"/>
          <w:szCs w:val="22"/>
        </w:rPr>
        <w:t>Indigent Baker Act Inpatient Services</w:t>
      </w:r>
      <w:r w:rsidRPr="00262FF8">
        <w:rPr>
          <w:rFonts w:ascii="Arial Narrow" w:hAnsi="Arial Narrow"/>
          <w:sz w:val="22"/>
          <w:szCs w:val="22"/>
        </w:rPr>
        <w:t xml:space="preserve"> </w:t>
      </w:r>
      <w:r w:rsidR="00AC54EE" w:rsidRPr="00262FF8">
        <w:rPr>
          <w:rFonts w:ascii="Arial Narrow" w:hAnsi="Arial Narrow"/>
          <w:sz w:val="22"/>
          <w:szCs w:val="22"/>
        </w:rPr>
        <w:t xml:space="preserve">(Senate Form </w:t>
      </w:r>
      <w:r w:rsidR="00FE166E" w:rsidRPr="00262FF8">
        <w:rPr>
          <w:rFonts w:ascii="Arial Narrow" w:hAnsi="Arial Narrow"/>
          <w:sz w:val="22"/>
          <w:szCs w:val="22"/>
        </w:rPr>
        <w:t>2135</w:t>
      </w:r>
      <w:r w:rsidR="00AC54EE" w:rsidRPr="00262FF8">
        <w:rPr>
          <w:rFonts w:ascii="Arial Narrow" w:hAnsi="Arial Narrow"/>
          <w:sz w:val="22"/>
          <w:szCs w:val="22"/>
        </w:rPr>
        <w:t xml:space="preserve">) </w:t>
      </w:r>
      <w:r w:rsidRPr="00262FF8">
        <w:rPr>
          <w:rFonts w:ascii="Arial Narrow" w:hAnsi="Arial Narrow"/>
          <w:sz w:val="22"/>
          <w:szCs w:val="22"/>
        </w:rPr>
        <w:t xml:space="preserve">(HB </w:t>
      </w:r>
      <w:r w:rsidR="00FE166E" w:rsidRPr="00262FF8">
        <w:rPr>
          <w:rFonts w:ascii="Arial Narrow" w:hAnsi="Arial Narrow"/>
          <w:sz w:val="22"/>
          <w:szCs w:val="22"/>
        </w:rPr>
        <w:t>4333</w:t>
      </w:r>
      <w:r w:rsidRPr="00262FF8">
        <w:rPr>
          <w:rFonts w:ascii="Arial Narrow" w:hAnsi="Arial Narrow"/>
          <w:sz w:val="22"/>
          <w:szCs w:val="22"/>
        </w:rPr>
        <w:t xml:space="preserve">) </w:t>
      </w:r>
    </w:p>
    <w:p w14:paraId="5A65BF6F" w14:textId="77777777" w:rsidR="00A36674" w:rsidRPr="00262FF8" w:rsidRDefault="00A36674" w:rsidP="00CD0CE1">
      <w:pPr>
        <w:rPr>
          <w:rFonts w:ascii="Arial Narrow" w:hAnsi="Arial Narrow"/>
          <w:sz w:val="22"/>
          <w:szCs w:val="22"/>
        </w:rPr>
      </w:pPr>
    </w:p>
    <w:p w14:paraId="64A0938E" w14:textId="77777777" w:rsidR="002275C5" w:rsidRDefault="00A36674"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53F9589" w14:textId="77777777" w:rsidR="002275C5" w:rsidRDefault="002275C5" w:rsidP="00CD0CE1">
      <w:pPr>
        <w:rPr>
          <w:rFonts w:ascii="Arial Narrow" w:hAnsi="Arial Narrow"/>
          <w:i/>
          <w:color w:val="000080"/>
          <w:sz w:val="22"/>
          <w:szCs w:val="22"/>
          <w:highlight w:val="yellow"/>
        </w:rPr>
      </w:pPr>
    </w:p>
    <w:p w14:paraId="0C6DFEC9" w14:textId="7F499755" w:rsidR="00A36674" w:rsidRPr="00262FF8" w:rsidRDefault="00A36674"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0A18781" w14:textId="7603AC96" w:rsidR="00A36674" w:rsidRPr="00262FF8" w:rsidRDefault="00A36674" w:rsidP="00CD0CE1">
      <w:pPr>
        <w:rPr>
          <w:rFonts w:ascii="Arial Narrow" w:hAnsi="Arial Narrow"/>
          <w:i/>
          <w:color w:val="000080"/>
          <w:sz w:val="22"/>
          <w:szCs w:val="22"/>
        </w:rPr>
      </w:pPr>
    </w:p>
    <w:p w14:paraId="5368904A" w14:textId="44BE223D" w:rsidR="00A36674" w:rsidRPr="00262FF8" w:rsidRDefault="00A36674"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MHS5</w:t>
      </w:r>
      <w:r w:rsidR="003C7F84" w:rsidRPr="00262FF8">
        <w:rPr>
          <w:rFonts w:ascii="Arial Narrow" w:hAnsi="Arial Narrow"/>
          <w:b/>
          <w:sz w:val="22"/>
          <w:szCs w:val="22"/>
          <w:u w:val="single"/>
        </w:rPr>
        <w:t>2</w:t>
      </w:r>
      <w:r w:rsidRPr="00262FF8">
        <w:rPr>
          <w:rFonts w:ascii="Arial Narrow" w:hAnsi="Arial Narrow"/>
          <w:b/>
          <w:sz w:val="22"/>
          <w:szCs w:val="22"/>
          <w:u w:val="single"/>
        </w:rPr>
        <w:t xml:space="preserve"> – ME Circles of Care – C</w:t>
      </w:r>
      <w:r w:rsidR="003C7F84" w:rsidRPr="00262FF8">
        <w:rPr>
          <w:rFonts w:ascii="Arial Narrow" w:hAnsi="Arial Narrow"/>
          <w:b/>
          <w:sz w:val="22"/>
          <w:szCs w:val="22"/>
          <w:u w:val="single"/>
        </w:rPr>
        <w:t>risis Stabilization</w:t>
      </w:r>
      <w:r w:rsidRPr="00262FF8">
        <w:rPr>
          <w:rFonts w:ascii="Arial Narrow" w:hAnsi="Arial Narrow"/>
          <w:sz w:val="22"/>
          <w:szCs w:val="22"/>
        </w:rPr>
        <w:t xml:space="preserve"> – </w:t>
      </w:r>
      <w:r w:rsidR="003C7F84"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3C7F84" w:rsidRPr="00262FF8">
        <w:rPr>
          <w:rFonts w:ascii="Arial Narrow" w:hAnsi="Arial Narrow"/>
          <w:sz w:val="22"/>
          <w:szCs w:val="22"/>
        </w:rPr>
        <w:t xml:space="preserve"> the </w:t>
      </w:r>
      <w:r w:rsidR="00480FD9">
        <w:rPr>
          <w:rFonts w:ascii="Arial Narrow" w:hAnsi="Arial Narrow"/>
          <w:sz w:val="22"/>
          <w:szCs w:val="22"/>
        </w:rPr>
        <w:t xml:space="preserve">allowable </w:t>
      </w:r>
      <w:r w:rsidR="003C7F84" w:rsidRPr="00262FF8">
        <w:rPr>
          <w:rFonts w:ascii="Arial Narrow" w:hAnsi="Arial Narrow"/>
          <w:sz w:val="22"/>
          <w:szCs w:val="22"/>
        </w:rPr>
        <w:t xml:space="preserve">cost of funds provided </w:t>
      </w:r>
      <w:r w:rsidR="00E97FF8" w:rsidRPr="00262FF8">
        <w:rPr>
          <w:rFonts w:ascii="Arial Narrow" w:hAnsi="Arial Narrow"/>
          <w:sz w:val="22"/>
          <w:szCs w:val="22"/>
        </w:rPr>
        <w:t>to Circles</w:t>
      </w:r>
      <w:r w:rsidR="003C7F84" w:rsidRPr="00262FF8">
        <w:rPr>
          <w:rFonts w:ascii="Arial Narrow" w:hAnsi="Arial Narrow"/>
          <w:sz w:val="22"/>
          <w:szCs w:val="22"/>
        </w:rPr>
        <w:t xml:space="preserve"> of Care </w:t>
      </w:r>
      <w:r w:rsidR="00D3762A" w:rsidRPr="00262FF8">
        <w:rPr>
          <w:rFonts w:ascii="Arial Narrow" w:hAnsi="Arial Narrow"/>
          <w:sz w:val="22"/>
          <w:szCs w:val="22"/>
        </w:rPr>
        <w:t>at</w:t>
      </w:r>
      <w:r w:rsidR="003C7F84" w:rsidRPr="00262FF8">
        <w:rPr>
          <w:rFonts w:ascii="Arial Narrow" w:hAnsi="Arial Narrow"/>
          <w:sz w:val="22"/>
          <w:szCs w:val="22"/>
        </w:rPr>
        <w:t xml:space="preserve"> Harbor Pines for crisis stabilization unit services. </w:t>
      </w:r>
    </w:p>
    <w:p w14:paraId="74551DBD" w14:textId="77777777" w:rsidR="003709D4" w:rsidRPr="00262FF8" w:rsidRDefault="003709D4" w:rsidP="00CD0CE1">
      <w:pPr>
        <w:rPr>
          <w:rFonts w:ascii="Arial Narrow" w:hAnsi="Arial Narrow"/>
          <w:sz w:val="22"/>
          <w:szCs w:val="22"/>
        </w:rPr>
      </w:pPr>
    </w:p>
    <w:p w14:paraId="6D7440B8" w14:textId="68F89B49" w:rsidR="00A36674" w:rsidRPr="00262FF8" w:rsidRDefault="00A36674" w:rsidP="00CD0CE1">
      <w:pPr>
        <w:rPr>
          <w:rFonts w:ascii="Arial Narrow" w:hAnsi="Arial Narrow"/>
          <w:sz w:val="22"/>
          <w:szCs w:val="22"/>
        </w:rPr>
      </w:pPr>
      <w:r w:rsidRPr="00262FF8">
        <w:rPr>
          <w:rFonts w:ascii="Arial Narrow" w:hAnsi="Arial Narrow"/>
          <w:sz w:val="22"/>
          <w:szCs w:val="22"/>
        </w:rPr>
        <w:t>From the funds in Specific Appropriation 3</w:t>
      </w:r>
      <w:r w:rsidR="000F53E4" w:rsidRPr="00262FF8">
        <w:rPr>
          <w:rFonts w:ascii="Arial Narrow" w:hAnsi="Arial Narrow"/>
          <w:sz w:val="22"/>
          <w:szCs w:val="22"/>
        </w:rPr>
        <w:t>72</w:t>
      </w:r>
      <w:r w:rsidRPr="00262FF8">
        <w:rPr>
          <w:rFonts w:ascii="Arial Narrow" w:hAnsi="Arial Narrow"/>
          <w:sz w:val="22"/>
          <w:szCs w:val="22"/>
        </w:rPr>
        <w:t>, $</w:t>
      </w:r>
      <w:r w:rsidR="008C1495" w:rsidRPr="00262FF8">
        <w:rPr>
          <w:rFonts w:ascii="Arial Narrow" w:hAnsi="Arial Narrow"/>
          <w:sz w:val="22"/>
          <w:szCs w:val="22"/>
        </w:rPr>
        <w:t>7</w:t>
      </w:r>
      <w:r w:rsidR="00667988" w:rsidRPr="00262FF8">
        <w:rPr>
          <w:rFonts w:ascii="Arial Narrow" w:hAnsi="Arial Narrow"/>
          <w:sz w:val="22"/>
          <w:szCs w:val="22"/>
        </w:rPr>
        <w:t>5</w:t>
      </w:r>
      <w:r w:rsidRPr="00262FF8">
        <w:rPr>
          <w:rFonts w:ascii="Arial Narrow" w:hAnsi="Arial Narrow"/>
          <w:sz w:val="22"/>
          <w:szCs w:val="22"/>
        </w:rPr>
        <w:t xml:space="preserve">0,000 of nonrecurring funds from the General Revenue Fund is provided to Circles of Care </w:t>
      </w:r>
      <w:r w:rsidR="00AC54EE" w:rsidRPr="00262FF8">
        <w:rPr>
          <w:rFonts w:ascii="Arial Narrow" w:hAnsi="Arial Narrow"/>
          <w:sz w:val="22"/>
          <w:szCs w:val="22"/>
        </w:rPr>
        <w:t xml:space="preserve">(Senate Form </w:t>
      </w:r>
      <w:r w:rsidR="000F53E4" w:rsidRPr="00262FF8">
        <w:rPr>
          <w:rFonts w:ascii="Arial Narrow" w:hAnsi="Arial Narrow"/>
          <w:sz w:val="22"/>
          <w:szCs w:val="22"/>
        </w:rPr>
        <w:t>1365</w:t>
      </w:r>
      <w:r w:rsidR="00AC54EE" w:rsidRPr="00262FF8">
        <w:rPr>
          <w:rFonts w:ascii="Arial Narrow" w:hAnsi="Arial Narrow"/>
          <w:sz w:val="22"/>
          <w:szCs w:val="22"/>
        </w:rPr>
        <w:t xml:space="preserve">) </w:t>
      </w:r>
      <w:r w:rsidRPr="00262FF8">
        <w:rPr>
          <w:rFonts w:ascii="Arial Narrow" w:hAnsi="Arial Narrow"/>
          <w:sz w:val="22"/>
          <w:szCs w:val="22"/>
        </w:rPr>
        <w:t xml:space="preserve">(HB </w:t>
      </w:r>
      <w:r w:rsidR="000F53E4" w:rsidRPr="00262FF8">
        <w:rPr>
          <w:rFonts w:ascii="Arial Narrow" w:hAnsi="Arial Narrow"/>
          <w:sz w:val="22"/>
          <w:szCs w:val="22"/>
        </w:rPr>
        <w:t>2363</w:t>
      </w:r>
      <w:r w:rsidRPr="00262FF8">
        <w:rPr>
          <w:rFonts w:ascii="Arial Narrow" w:hAnsi="Arial Narrow"/>
          <w:sz w:val="22"/>
          <w:szCs w:val="22"/>
        </w:rPr>
        <w:t xml:space="preserve">) </w:t>
      </w:r>
    </w:p>
    <w:p w14:paraId="1FE3CAE2" w14:textId="77777777" w:rsidR="00A36674" w:rsidRPr="00262FF8" w:rsidRDefault="00A36674" w:rsidP="00CD0CE1">
      <w:pPr>
        <w:rPr>
          <w:rFonts w:ascii="Arial Narrow" w:hAnsi="Arial Narrow"/>
          <w:sz w:val="22"/>
          <w:szCs w:val="22"/>
        </w:rPr>
      </w:pPr>
    </w:p>
    <w:p w14:paraId="7B8C04E0" w14:textId="77777777" w:rsidR="002275C5" w:rsidRDefault="00A36674"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DED2DBE" w14:textId="77777777" w:rsidR="002275C5" w:rsidRDefault="002275C5" w:rsidP="00CD0CE1">
      <w:pPr>
        <w:rPr>
          <w:rFonts w:ascii="Arial Narrow" w:hAnsi="Arial Narrow"/>
          <w:i/>
          <w:color w:val="000080"/>
          <w:sz w:val="22"/>
          <w:szCs w:val="22"/>
          <w:highlight w:val="yellow"/>
        </w:rPr>
      </w:pPr>
    </w:p>
    <w:p w14:paraId="00EAF348" w14:textId="45A3F4A5" w:rsidR="00A36674" w:rsidRPr="00262FF8" w:rsidRDefault="00A36674"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D2FC259" w14:textId="070E8F97" w:rsidR="00A36674" w:rsidRPr="00262FF8" w:rsidRDefault="00A36674" w:rsidP="00CD0CE1">
      <w:pPr>
        <w:rPr>
          <w:rFonts w:ascii="Arial Narrow" w:hAnsi="Arial Narrow"/>
          <w:i/>
          <w:color w:val="000080"/>
          <w:sz w:val="22"/>
          <w:szCs w:val="22"/>
        </w:rPr>
      </w:pPr>
    </w:p>
    <w:p w14:paraId="6ED4374C" w14:textId="00994A08" w:rsidR="008213F9" w:rsidRDefault="008213F9"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MHSUR – ME MH Jewish Community Services Surfside</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mental health counseling and supportive services as a result of the Surfside condominium collapse, by licensed clinical mental health professionals for a 12-month period providing one counseling session per week.</w:t>
      </w:r>
    </w:p>
    <w:p w14:paraId="13B9BAC0" w14:textId="573E00D0" w:rsidR="00332875" w:rsidRDefault="00332875" w:rsidP="008213F9">
      <w:pPr>
        <w:tabs>
          <w:tab w:val="center" w:pos="4320"/>
          <w:tab w:val="right" w:pos="8640"/>
        </w:tabs>
        <w:rPr>
          <w:rFonts w:ascii="Arial Narrow" w:hAnsi="Arial Narrow" w:cs="Arial"/>
          <w:color w:val="000000"/>
          <w:sz w:val="22"/>
          <w:szCs w:val="22"/>
          <w:shd w:val="clear" w:color="auto" w:fill="FFFFFF"/>
        </w:rPr>
      </w:pPr>
    </w:p>
    <w:p w14:paraId="00B1FF39" w14:textId="4E037ECD" w:rsidR="00332875" w:rsidRPr="00262FF8" w:rsidRDefault="00332875"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sidR="00BA4DD5">
        <w:rPr>
          <w:rFonts w:ascii="Arial Narrow" w:hAnsi="Arial Narrow"/>
          <w:sz w:val="22"/>
          <w:szCs w:val="22"/>
        </w:rPr>
        <w:t>252,760</w:t>
      </w:r>
      <w:r w:rsidRPr="00262FF8">
        <w:rPr>
          <w:rFonts w:ascii="Arial Narrow" w:hAnsi="Arial Narrow"/>
          <w:sz w:val="22"/>
          <w:szCs w:val="22"/>
        </w:rPr>
        <w:t xml:space="preserve"> of nonrecurring funds from the General Revenue Fund is provided to </w:t>
      </w:r>
      <w:r w:rsidR="00BA4DD5">
        <w:rPr>
          <w:rFonts w:ascii="Arial Narrow" w:hAnsi="Arial Narrow"/>
          <w:sz w:val="22"/>
          <w:szCs w:val="22"/>
        </w:rPr>
        <w:t>Jewish Community Services – Surfside Counseling</w:t>
      </w:r>
      <w:r w:rsidRPr="00262FF8">
        <w:rPr>
          <w:rFonts w:ascii="Arial Narrow" w:hAnsi="Arial Narrow"/>
          <w:sz w:val="22"/>
          <w:szCs w:val="22"/>
        </w:rPr>
        <w:t xml:space="preserve"> (Senate Form </w:t>
      </w:r>
      <w:r w:rsidR="00BA4DD5">
        <w:rPr>
          <w:rFonts w:ascii="Arial Narrow" w:hAnsi="Arial Narrow"/>
          <w:sz w:val="22"/>
          <w:szCs w:val="22"/>
        </w:rPr>
        <w:t>1611</w:t>
      </w:r>
      <w:r w:rsidRPr="00262FF8">
        <w:rPr>
          <w:rFonts w:ascii="Arial Narrow" w:hAnsi="Arial Narrow"/>
          <w:sz w:val="22"/>
          <w:szCs w:val="22"/>
        </w:rPr>
        <w:t xml:space="preserve">) </w:t>
      </w:r>
      <w:r>
        <w:rPr>
          <w:rFonts w:ascii="Arial Narrow" w:hAnsi="Arial Narrow"/>
          <w:sz w:val="22"/>
          <w:szCs w:val="22"/>
        </w:rPr>
        <w:t xml:space="preserve">(HB </w:t>
      </w:r>
      <w:r w:rsidR="00BA4DD5">
        <w:rPr>
          <w:rFonts w:ascii="Arial Narrow" w:hAnsi="Arial Narrow"/>
          <w:sz w:val="22"/>
          <w:szCs w:val="22"/>
        </w:rPr>
        <w:t>4265</w:t>
      </w:r>
      <w:r>
        <w:rPr>
          <w:rFonts w:ascii="Arial Narrow" w:hAnsi="Arial Narrow"/>
          <w:sz w:val="22"/>
          <w:szCs w:val="22"/>
        </w:rPr>
        <w:t>)</w:t>
      </w:r>
    </w:p>
    <w:p w14:paraId="6885BCE0" w14:textId="77777777" w:rsidR="008213F9" w:rsidRPr="00262FF8" w:rsidRDefault="008213F9" w:rsidP="008213F9">
      <w:pPr>
        <w:tabs>
          <w:tab w:val="center" w:pos="4320"/>
          <w:tab w:val="right" w:pos="8640"/>
        </w:tabs>
        <w:rPr>
          <w:rFonts w:ascii="Arial Narrow" w:hAnsi="Arial Narrow"/>
          <w:sz w:val="22"/>
          <w:szCs w:val="22"/>
        </w:rPr>
      </w:pPr>
    </w:p>
    <w:p w14:paraId="1BD50643" w14:textId="77777777" w:rsidR="002275C5" w:rsidRDefault="008213F9" w:rsidP="008213F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E48EA48" w14:textId="77777777" w:rsidR="002275C5" w:rsidRDefault="002275C5" w:rsidP="008213F9">
      <w:pPr>
        <w:rPr>
          <w:rFonts w:ascii="Arial Narrow" w:hAnsi="Arial Narrow"/>
          <w:i/>
          <w:color w:val="000080"/>
          <w:sz w:val="22"/>
          <w:szCs w:val="22"/>
          <w:highlight w:val="yellow"/>
        </w:rPr>
      </w:pPr>
    </w:p>
    <w:p w14:paraId="5E5A4735" w14:textId="565DF9E7" w:rsidR="008213F9" w:rsidRPr="00262FF8" w:rsidRDefault="008213F9" w:rsidP="008213F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9A067DD" w14:textId="709FAB3C" w:rsidR="008213F9" w:rsidRPr="00262FF8" w:rsidRDefault="008213F9" w:rsidP="00CA320D">
      <w:pPr>
        <w:tabs>
          <w:tab w:val="center" w:pos="4320"/>
          <w:tab w:val="right" w:pos="8640"/>
        </w:tabs>
        <w:rPr>
          <w:rFonts w:ascii="Arial Narrow" w:hAnsi="Arial Narrow"/>
          <w:b/>
          <w:sz w:val="22"/>
          <w:szCs w:val="22"/>
          <w:u w:val="single"/>
        </w:rPr>
      </w:pPr>
    </w:p>
    <w:p w14:paraId="15E50295" w14:textId="55EC0C4E" w:rsidR="00955D52" w:rsidRDefault="00955D52" w:rsidP="00955D5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MHSWL – ME MH Senior MH Wellness &amp; Crisis Response Line</w:t>
      </w:r>
      <w:r w:rsidRPr="00262FF8">
        <w:rPr>
          <w:rFonts w:ascii="Arial Narrow" w:hAnsi="Arial Narrow"/>
          <w:sz w:val="22"/>
          <w:szCs w:val="22"/>
        </w:rPr>
        <w:t xml:space="preserve"> – This cost pool </w:t>
      </w:r>
      <w:r w:rsidR="009C06BE"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9C06BE" w:rsidRPr="00262FF8">
        <w:rPr>
          <w:rFonts w:ascii="Arial Narrow" w:hAnsi="Arial Narrow" w:cs="Arial"/>
          <w:color w:val="000000"/>
          <w:sz w:val="22"/>
          <w:szCs w:val="22"/>
          <w:shd w:val="clear" w:color="auto" w:fill="FFFFFF"/>
        </w:rPr>
        <w:t>cost of the Senior</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Mental wellness Support and Crisis Response Initiative providing system navigation, outreach, ongoing support, and</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wellness check-ins up to four times a year, for older adult in Pinellas &amp; Hernando counties. This initiative will train</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volunteers, produce and distribute informational materials, and conduct community outreach, awareness and crisis</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response targeting seniors and local providers who serve seniors needs.</w:t>
      </w:r>
    </w:p>
    <w:p w14:paraId="4A98CD00" w14:textId="62FD4400" w:rsidR="00BA4DD5" w:rsidRDefault="00BA4DD5" w:rsidP="00955D52">
      <w:pPr>
        <w:tabs>
          <w:tab w:val="center" w:pos="4320"/>
          <w:tab w:val="right" w:pos="8640"/>
        </w:tabs>
        <w:rPr>
          <w:rFonts w:ascii="Arial Narrow" w:hAnsi="Arial Narrow" w:cs="Arial"/>
          <w:color w:val="000000"/>
          <w:sz w:val="22"/>
          <w:szCs w:val="22"/>
          <w:shd w:val="clear" w:color="auto" w:fill="FFFFFF"/>
        </w:rPr>
      </w:pPr>
    </w:p>
    <w:p w14:paraId="2926AD63" w14:textId="7EF8C4AC" w:rsidR="00BA4DD5" w:rsidRPr="00262FF8" w:rsidRDefault="00BA4DD5" w:rsidP="00955D5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500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211</w:t>
      </w:r>
      <w:r w:rsidR="00E865E3">
        <w:rPr>
          <w:rFonts w:ascii="Arial Narrow" w:hAnsi="Arial Narrow"/>
          <w:sz w:val="22"/>
          <w:szCs w:val="22"/>
        </w:rPr>
        <w:t xml:space="preserve"> Tampa Bay Cares – Senior Mental Health Crisis Support Services</w:t>
      </w:r>
      <w:r w:rsidRPr="00262FF8">
        <w:rPr>
          <w:rFonts w:ascii="Arial Narrow" w:hAnsi="Arial Narrow"/>
          <w:sz w:val="22"/>
          <w:szCs w:val="22"/>
        </w:rPr>
        <w:t xml:space="preserve"> (Senate Form </w:t>
      </w:r>
      <w:r>
        <w:rPr>
          <w:rFonts w:ascii="Arial Narrow" w:hAnsi="Arial Narrow"/>
          <w:sz w:val="22"/>
          <w:szCs w:val="22"/>
        </w:rPr>
        <w:t>2</w:t>
      </w:r>
      <w:r w:rsidR="00301CA5">
        <w:rPr>
          <w:rFonts w:ascii="Arial Narrow" w:hAnsi="Arial Narrow"/>
          <w:sz w:val="22"/>
          <w:szCs w:val="22"/>
        </w:rPr>
        <w:t>3</w:t>
      </w:r>
      <w:r>
        <w:rPr>
          <w:rFonts w:ascii="Arial Narrow" w:hAnsi="Arial Narrow"/>
          <w:sz w:val="22"/>
          <w:szCs w:val="22"/>
        </w:rPr>
        <w:t>55</w:t>
      </w:r>
      <w:r w:rsidRPr="00262FF8">
        <w:rPr>
          <w:rFonts w:ascii="Arial Narrow" w:hAnsi="Arial Narrow"/>
          <w:sz w:val="22"/>
          <w:szCs w:val="22"/>
        </w:rPr>
        <w:t xml:space="preserve">) </w:t>
      </w:r>
      <w:r>
        <w:rPr>
          <w:rFonts w:ascii="Arial Narrow" w:hAnsi="Arial Narrow"/>
          <w:sz w:val="22"/>
          <w:szCs w:val="22"/>
        </w:rPr>
        <w:t xml:space="preserve">(HB </w:t>
      </w:r>
      <w:r w:rsidR="00301CA5">
        <w:rPr>
          <w:rFonts w:ascii="Arial Narrow" w:hAnsi="Arial Narrow"/>
          <w:sz w:val="22"/>
          <w:szCs w:val="22"/>
        </w:rPr>
        <w:t>1045</w:t>
      </w:r>
      <w:r>
        <w:rPr>
          <w:rFonts w:ascii="Arial Narrow" w:hAnsi="Arial Narrow"/>
          <w:sz w:val="22"/>
          <w:szCs w:val="22"/>
        </w:rPr>
        <w:t>)</w:t>
      </w:r>
    </w:p>
    <w:p w14:paraId="0DA0CB6C" w14:textId="77777777" w:rsidR="00955D52" w:rsidRPr="00262FF8" w:rsidRDefault="00955D52" w:rsidP="00955D52">
      <w:pPr>
        <w:tabs>
          <w:tab w:val="center" w:pos="4320"/>
          <w:tab w:val="right" w:pos="8640"/>
        </w:tabs>
        <w:rPr>
          <w:rFonts w:ascii="Arial Narrow" w:hAnsi="Arial Narrow"/>
          <w:sz w:val="22"/>
          <w:szCs w:val="22"/>
        </w:rPr>
      </w:pPr>
    </w:p>
    <w:p w14:paraId="3E20CA5D" w14:textId="77777777" w:rsidR="002275C5" w:rsidRDefault="00955D52" w:rsidP="00955D5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12B347" w14:textId="77777777" w:rsidR="002275C5" w:rsidRDefault="002275C5" w:rsidP="00955D52">
      <w:pPr>
        <w:rPr>
          <w:rFonts w:ascii="Arial Narrow" w:hAnsi="Arial Narrow"/>
          <w:i/>
          <w:color w:val="000080"/>
          <w:sz w:val="22"/>
          <w:szCs w:val="22"/>
          <w:highlight w:val="yellow"/>
        </w:rPr>
      </w:pPr>
    </w:p>
    <w:p w14:paraId="6CA8B809" w14:textId="0B00142D" w:rsidR="00955D52" w:rsidRPr="00262FF8" w:rsidRDefault="00955D52" w:rsidP="00955D5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7905EC" w14:textId="50FB6F52" w:rsidR="00955D52" w:rsidRPr="00262FF8" w:rsidRDefault="00955D52" w:rsidP="00CA320D">
      <w:pPr>
        <w:tabs>
          <w:tab w:val="center" w:pos="4320"/>
          <w:tab w:val="right" w:pos="8640"/>
        </w:tabs>
        <w:rPr>
          <w:rFonts w:ascii="Arial Narrow" w:hAnsi="Arial Narrow"/>
          <w:b/>
          <w:sz w:val="22"/>
          <w:szCs w:val="22"/>
          <w:u w:val="single"/>
        </w:rPr>
      </w:pPr>
    </w:p>
    <w:p w14:paraId="38B71EF4" w14:textId="443FE386" w:rsidR="00324F82" w:rsidRDefault="00324F82" w:rsidP="00324F8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 xml:space="preserve">MHSZB – ME MH </w:t>
      </w:r>
      <w:proofErr w:type="spellStart"/>
      <w:r w:rsidRPr="00262FF8">
        <w:rPr>
          <w:rFonts w:ascii="Arial Narrow" w:hAnsi="Arial Narrow"/>
          <w:b/>
          <w:sz w:val="22"/>
          <w:szCs w:val="22"/>
          <w:u w:val="single"/>
        </w:rPr>
        <w:t>Sulbacher</w:t>
      </w:r>
      <w:proofErr w:type="spellEnd"/>
      <w:r w:rsidRPr="00262FF8">
        <w:rPr>
          <w:rFonts w:ascii="Arial Narrow" w:hAnsi="Arial Narrow"/>
          <w:b/>
          <w:sz w:val="22"/>
          <w:szCs w:val="22"/>
          <w:u w:val="single"/>
        </w:rPr>
        <w:t xml:space="preserve"> Duval MH Offenders Program</w:t>
      </w:r>
      <w:r w:rsidRPr="00262FF8">
        <w:rPr>
          <w:rFonts w:ascii="Arial Narrow" w:hAnsi="Arial Narrow"/>
          <w:sz w:val="22"/>
          <w:szCs w:val="22"/>
        </w:rPr>
        <w:t xml:space="preserve"> – This cost pool </w:t>
      </w:r>
      <w:r w:rsidR="009C06BE"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9C06BE" w:rsidRPr="00262FF8">
        <w:rPr>
          <w:rFonts w:ascii="Arial Narrow" w:hAnsi="Arial Narrow" w:cs="Arial"/>
          <w:color w:val="000000"/>
          <w:sz w:val="22"/>
          <w:szCs w:val="22"/>
          <w:shd w:val="clear" w:color="auto" w:fill="FFFFFF"/>
        </w:rPr>
        <w:t>cost of pretrial</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release from custody and diversion for severely mentally ill clients with a history of misdemeanor offenses and homelessness under a customized plan of care designed to stabilize defendants with court supervision to ensure compliance. Allowable services include mental health services, free prescriptions, case management, drug and alcohol rehabilitation, scattered site housing, and wraparound services including job placement assistance, SOAR processors for SSI/SSDI, peer specialists, and other supportive services, as needed.</w:t>
      </w:r>
    </w:p>
    <w:p w14:paraId="775BB692" w14:textId="1477E5FE" w:rsidR="00E865E3" w:rsidRDefault="00E865E3" w:rsidP="00324F82">
      <w:pPr>
        <w:tabs>
          <w:tab w:val="center" w:pos="4320"/>
          <w:tab w:val="right" w:pos="8640"/>
        </w:tabs>
        <w:rPr>
          <w:rFonts w:ascii="Arial Narrow" w:hAnsi="Arial Narrow" w:cs="Arial"/>
          <w:color w:val="000000"/>
          <w:sz w:val="22"/>
          <w:szCs w:val="22"/>
          <w:shd w:val="clear" w:color="auto" w:fill="FFFFFF"/>
        </w:rPr>
      </w:pPr>
    </w:p>
    <w:p w14:paraId="56BF0AED" w14:textId="420AE8CC" w:rsidR="00E865E3" w:rsidRPr="00262FF8" w:rsidRDefault="00E865E3" w:rsidP="00324F8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200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Sulzbacher – Mental Health Offenders Program</w:t>
      </w:r>
      <w:r w:rsidRPr="00262FF8">
        <w:rPr>
          <w:rFonts w:ascii="Arial Narrow" w:hAnsi="Arial Narrow"/>
          <w:sz w:val="22"/>
          <w:szCs w:val="22"/>
        </w:rPr>
        <w:t xml:space="preserve"> (Senate Form </w:t>
      </w:r>
      <w:r>
        <w:rPr>
          <w:rFonts w:ascii="Arial Narrow" w:hAnsi="Arial Narrow"/>
          <w:sz w:val="22"/>
          <w:szCs w:val="22"/>
        </w:rPr>
        <w:t>1521</w:t>
      </w:r>
      <w:r w:rsidRPr="00262FF8">
        <w:rPr>
          <w:rFonts w:ascii="Arial Narrow" w:hAnsi="Arial Narrow"/>
          <w:sz w:val="22"/>
          <w:szCs w:val="22"/>
        </w:rPr>
        <w:t>)</w:t>
      </w:r>
    </w:p>
    <w:p w14:paraId="642B374D" w14:textId="77777777" w:rsidR="00324F82" w:rsidRPr="00262FF8" w:rsidRDefault="00324F82" w:rsidP="00324F82">
      <w:pPr>
        <w:tabs>
          <w:tab w:val="center" w:pos="4320"/>
          <w:tab w:val="right" w:pos="8640"/>
        </w:tabs>
        <w:rPr>
          <w:rFonts w:ascii="Arial Narrow" w:hAnsi="Arial Narrow"/>
          <w:sz w:val="22"/>
          <w:szCs w:val="22"/>
        </w:rPr>
      </w:pPr>
    </w:p>
    <w:p w14:paraId="4401A13E" w14:textId="77777777" w:rsidR="002275C5" w:rsidRDefault="00324F82" w:rsidP="00324F8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0F8FD1B" w14:textId="77777777" w:rsidR="002275C5" w:rsidRDefault="002275C5" w:rsidP="00324F82">
      <w:pPr>
        <w:rPr>
          <w:rFonts w:ascii="Arial Narrow" w:hAnsi="Arial Narrow"/>
          <w:i/>
          <w:color w:val="000080"/>
          <w:sz w:val="22"/>
          <w:szCs w:val="22"/>
          <w:highlight w:val="yellow"/>
        </w:rPr>
      </w:pPr>
    </w:p>
    <w:p w14:paraId="68F57BCF" w14:textId="0D938F9C" w:rsidR="00324F82" w:rsidRPr="00262FF8" w:rsidRDefault="00324F82" w:rsidP="00324F8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8EA89D9" w14:textId="52DB4FDA" w:rsidR="00324F82" w:rsidRPr="00262FF8" w:rsidRDefault="00324F82" w:rsidP="00CA320D">
      <w:pPr>
        <w:tabs>
          <w:tab w:val="center" w:pos="4320"/>
          <w:tab w:val="right" w:pos="8640"/>
        </w:tabs>
        <w:rPr>
          <w:rFonts w:ascii="Arial Narrow" w:hAnsi="Arial Narrow"/>
          <w:b/>
          <w:sz w:val="22"/>
          <w:szCs w:val="22"/>
          <w:u w:val="single"/>
        </w:rPr>
      </w:pPr>
    </w:p>
    <w:p w14:paraId="259A3148" w14:textId="45279D6D" w:rsidR="00B335E5" w:rsidRDefault="00B335E5"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MHTRM – ME MH Centerstone Trauma Recovery Center</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the Centerstone Trauma Recovery Center will provide trauma-focused treatment, training, and support services in Manatee, Sarasota, and Desoto Counties serving adults, adolescents, and children who have experienced or witnessed any traumatic event, and their families; serve veterans and military families who have unique culture and distinctive needs; support development of a trauma-informed community through training and education; provide training and education to providers regarding best practices for working</w:t>
      </w:r>
      <w:r w:rsidR="00994B41">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with victims of sexual abuse and trafficking, military and other cultural competence, and best practices for working with children of military; obtain safe housing for trauma survivors.</w:t>
      </w:r>
    </w:p>
    <w:p w14:paraId="1BCF482D" w14:textId="7A109733" w:rsidR="00E865E3" w:rsidRDefault="00E865E3" w:rsidP="00B335E5">
      <w:pPr>
        <w:tabs>
          <w:tab w:val="center" w:pos="4320"/>
          <w:tab w:val="right" w:pos="8640"/>
        </w:tabs>
        <w:rPr>
          <w:rFonts w:ascii="Arial Narrow" w:hAnsi="Arial Narrow" w:cs="Arial"/>
          <w:color w:val="000000"/>
          <w:sz w:val="22"/>
          <w:szCs w:val="22"/>
          <w:shd w:val="clear" w:color="auto" w:fill="FFFFFF"/>
        </w:rPr>
      </w:pPr>
    </w:p>
    <w:p w14:paraId="698569D9" w14:textId="44A36259" w:rsidR="00E865E3" w:rsidRPr="00262FF8" w:rsidRDefault="00E865E3"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750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Centerstone Florida – Trauma Recovery Center</w:t>
      </w:r>
      <w:r w:rsidRPr="00262FF8">
        <w:rPr>
          <w:rFonts w:ascii="Arial Narrow" w:hAnsi="Arial Narrow"/>
          <w:sz w:val="22"/>
          <w:szCs w:val="22"/>
        </w:rPr>
        <w:t xml:space="preserve"> (Senate Form </w:t>
      </w:r>
      <w:r>
        <w:rPr>
          <w:rFonts w:ascii="Arial Narrow" w:hAnsi="Arial Narrow"/>
          <w:sz w:val="22"/>
          <w:szCs w:val="22"/>
        </w:rPr>
        <w:t>1357</w:t>
      </w:r>
      <w:r w:rsidRPr="00262FF8">
        <w:rPr>
          <w:rFonts w:ascii="Arial Narrow" w:hAnsi="Arial Narrow"/>
          <w:sz w:val="22"/>
          <w:szCs w:val="22"/>
        </w:rPr>
        <w:t xml:space="preserve">) </w:t>
      </w:r>
      <w:r>
        <w:rPr>
          <w:rFonts w:ascii="Arial Narrow" w:hAnsi="Arial Narrow"/>
          <w:sz w:val="22"/>
          <w:szCs w:val="22"/>
        </w:rPr>
        <w:t>(HB 4847)</w:t>
      </w:r>
    </w:p>
    <w:p w14:paraId="27615FEA" w14:textId="77777777" w:rsidR="00B335E5" w:rsidRPr="00262FF8" w:rsidRDefault="00B335E5" w:rsidP="00B335E5">
      <w:pPr>
        <w:tabs>
          <w:tab w:val="center" w:pos="4320"/>
          <w:tab w:val="right" w:pos="8640"/>
        </w:tabs>
        <w:rPr>
          <w:rFonts w:ascii="Arial Narrow" w:hAnsi="Arial Narrow"/>
          <w:sz w:val="22"/>
          <w:szCs w:val="22"/>
        </w:rPr>
      </w:pPr>
    </w:p>
    <w:p w14:paraId="23D1715C" w14:textId="77777777" w:rsidR="002275C5" w:rsidRDefault="00B335E5" w:rsidP="00B335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5BDF88E" w14:textId="77777777" w:rsidR="002275C5" w:rsidRDefault="002275C5" w:rsidP="00B335E5">
      <w:pPr>
        <w:rPr>
          <w:rFonts w:ascii="Arial Narrow" w:hAnsi="Arial Narrow"/>
          <w:i/>
          <w:color w:val="000080"/>
          <w:sz w:val="22"/>
          <w:szCs w:val="22"/>
          <w:highlight w:val="yellow"/>
        </w:rPr>
      </w:pPr>
    </w:p>
    <w:p w14:paraId="5DA955CB" w14:textId="34F6A8FE" w:rsidR="00B335E5" w:rsidRPr="00262FF8" w:rsidRDefault="00B335E5" w:rsidP="00B335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933D0F" w14:textId="77777777" w:rsidR="00B335E5" w:rsidRPr="00262FF8" w:rsidRDefault="00B335E5" w:rsidP="00CA320D">
      <w:pPr>
        <w:tabs>
          <w:tab w:val="center" w:pos="4320"/>
          <w:tab w:val="right" w:pos="8640"/>
        </w:tabs>
        <w:rPr>
          <w:rFonts w:ascii="Arial Narrow" w:hAnsi="Arial Narrow"/>
          <w:b/>
          <w:sz w:val="22"/>
          <w:szCs w:val="22"/>
          <w:u w:val="single"/>
        </w:rPr>
      </w:pPr>
    </w:p>
    <w:p w14:paraId="38D88AEA" w14:textId="4B00D3B0" w:rsidR="00CA320D" w:rsidRDefault="00CA320D"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B335E5" w:rsidRPr="00262FF8">
        <w:rPr>
          <w:rFonts w:ascii="Arial Narrow" w:hAnsi="Arial Narrow"/>
          <w:b/>
          <w:sz w:val="22"/>
          <w:szCs w:val="22"/>
          <w:u w:val="single"/>
        </w:rPr>
        <w:t>VHG</w:t>
      </w:r>
      <w:r w:rsidRPr="00262FF8">
        <w:rPr>
          <w:rFonts w:ascii="Arial Narrow" w:hAnsi="Arial Narrow"/>
          <w:b/>
          <w:sz w:val="22"/>
          <w:szCs w:val="22"/>
          <w:u w:val="single"/>
        </w:rPr>
        <w:t xml:space="preserve"> – ME MH </w:t>
      </w:r>
      <w:proofErr w:type="spellStart"/>
      <w:r w:rsidR="00B335E5" w:rsidRPr="00262FF8">
        <w:rPr>
          <w:rFonts w:ascii="Arial Narrow" w:hAnsi="Arial Narrow"/>
          <w:b/>
          <w:sz w:val="22"/>
          <w:szCs w:val="22"/>
          <w:u w:val="single"/>
        </w:rPr>
        <w:t>Valeries</w:t>
      </w:r>
      <w:proofErr w:type="spellEnd"/>
      <w:r w:rsidR="00B335E5" w:rsidRPr="00262FF8">
        <w:rPr>
          <w:rFonts w:ascii="Arial Narrow" w:hAnsi="Arial Narrow"/>
          <w:b/>
          <w:sz w:val="22"/>
          <w:szCs w:val="22"/>
          <w:u w:val="single"/>
        </w:rPr>
        <w:t xml:space="preserve"> House Child Grief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B335E5"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B335E5" w:rsidRPr="00262FF8">
        <w:rPr>
          <w:rFonts w:ascii="Arial Narrow" w:hAnsi="Arial Narrow" w:cs="Arial"/>
          <w:color w:val="000000"/>
          <w:sz w:val="22"/>
          <w:szCs w:val="22"/>
          <w:shd w:val="clear" w:color="auto" w:fill="FFFFFF"/>
        </w:rPr>
        <w:t>cost of child grief support service programming including grief support groups, individual grief counseling, in-school grief support, mentoring, and financial crisis support.</w:t>
      </w:r>
    </w:p>
    <w:p w14:paraId="79C5DB3B" w14:textId="36784D89" w:rsidR="00E865E3" w:rsidRDefault="00E865E3" w:rsidP="00B335E5">
      <w:pPr>
        <w:tabs>
          <w:tab w:val="center" w:pos="4320"/>
          <w:tab w:val="right" w:pos="8640"/>
        </w:tabs>
        <w:rPr>
          <w:rFonts w:ascii="Arial Narrow" w:hAnsi="Arial Narrow" w:cs="Arial"/>
          <w:color w:val="000000"/>
          <w:sz w:val="22"/>
          <w:szCs w:val="22"/>
          <w:shd w:val="clear" w:color="auto" w:fill="FFFFFF"/>
        </w:rPr>
      </w:pPr>
    </w:p>
    <w:p w14:paraId="40435836" w14:textId="2D449006" w:rsidR="00E865E3" w:rsidRPr="00262FF8" w:rsidRDefault="00E865E3" w:rsidP="00B335E5">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sidR="00C55717">
        <w:rPr>
          <w:rFonts w:ascii="Arial Narrow" w:hAnsi="Arial Narrow"/>
          <w:sz w:val="22"/>
          <w:szCs w:val="22"/>
        </w:rPr>
        <w:t>1</w:t>
      </w:r>
      <w:r>
        <w:rPr>
          <w:rFonts w:ascii="Arial Narrow" w:hAnsi="Arial Narrow"/>
          <w:sz w:val="22"/>
          <w:szCs w:val="22"/>
        </w:rPr>
        <w:t>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C55717">
        <w:rPr>
          <w:rFonts w:ascii="Arial Narrow" w:hAnsi="Arial Narrow"/>
          <w:sz w:val="22"/>
          <w:szCs w:val="22"/>
        </w:rPr>
        <w:t>Valerie’s House Child Grief Support Services</w:t>
      </w:r>
      <w:r w:rsidRPr="00262FF8">
        <w:rPr>
          <w:rFonts w:ascii="Arial Narrow" w:hAnsi="Arial Narrow"/>
          <w:sz w:val="22"/>
          <w:szCs w:val="22"/>
        </w:rPr>
        <w:t xml:space="preserve"> (Senate Form </w:t>
      </w:r>
      <w:r w:rsidR="00C55717">
        <w:rPr>
          <w:rFonts w:ascii="Arial Narrow" w:hAnsi="Arial Narrow"/>
          <w:sz w:val="22"/>
          <w:szCs w:val="22"/>
        </w:rPr>
        <w:t>1150</w:t>
      </w:r>
      <w:r w:rsidRPr="00262FF8">
        <w:rPr>
          <w:rFonts w:ascii="Arial Narrow" w:hAnsi="Arial Narrow"/>
          <w:sz w:val="22"/>
          <w:szCs w:val="22"/>
        </w:rPr>
        <w:t xml:space="preserve">) </w:t>
      </w:r>
      <w:r>
        <w:rPr>
          <w:rFonts w:ascii="Arial Narrow" w:hAnsi="Arial Narrow"/>
          <w:sz w:val="22"/>
          <w:szCs w:val="22"/>
        </w:rPr>
        <w:t xml:space="preserve">(HB </w:t>
      </w:r>
      <w:r w:rsidR="00C55717">
        <w:rPr>
          <w:rFonts w:ascii="Arial Narrow" w:hAnsi="Arial Narrow"/>
          <w:sz w:val="22"/>
          <w:szCs w:val="22"/>
        </w:rPr>
        <w:t>3111</w:t>
      </w:r>
      <w:r>
        <w:rPr>
          <w:rFonts w:ascii="Arial Narrow" w:hAnsi="Arial Narrow"/>
          <w:sz w:val="22"/>
          <w:szCs w:val="22"/>
        </w:rPr>
        <w:t>)</w:t>
      </w:r>
    </w:p>
    <w:p w14:paraId="59E7C264" w14:textId="77777777" w:rsidR="00B335E5" w:rsidRPr="00262FF8" w:rsidRDefault="00B335E5" w:rsidP="00B335E5">
      <w:pPr>
        <w:tabs>
          <w:tab w:val="center" w:pos="4320"/>
          <w:tab w:val="right" w:pos="8640"/>
        </w:tabs>
        <w:rPr>
          <w:rFonts w:ascii="Arial Narrow" w:hAnsi="Arial Narrow"/>
          <w:sz w:val="22"/>
          <w:szCs w:val="22"/>
        </w:rPr>
      </w:pPr>
    </w:p>
    <w:p w14:paraId="2012AD4E" w14:textId="77777777" w:rsidR="002275C5" w:rsidRDefault="00CA320D" w:rsidP="00CA320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E505B66" w14:textId="77777777" w:rsidR="002275C5" w:rsidRDefault="002275C5" w:rsidP="00CA320D">
      <w:pPr>
        <w:rPr>
          <w:rFonts w:ascii="Arial Narrow" w:hAnsi="Arial Narrow"/>
          <w:i/>
          <w:color w:val="000080"/>
          <w:sz w:val="22"/>
          <w:szCs w:val="22"/>
          <w:highlight w:val="yellow"/>
        </w:rPr>
      </w:pPr>
    </w:p>
    <w:p w14:paraId="6655FEAF" w14:textId="078F44D5" w:rsidR="00CA320D" w:rsidRPr="00262FF8" w:rsidRDefault="00CA320D" w:rsidP="00CA320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A74515" w14:textId="77777777" w:rsidR="00CA320D" w:rsidRPr="00262FF8" w:rsidRDefault="00CA320D" w:rsidP="00CD0CE1">
      <w:pPr>
        <w:rPr>
          <w:rFonts w:ascii="Arial Narrow" w:hAnsi="Arial Narrow"/>
          <w:i/>
          <w:color w:val="000080"/>
          <w:sz w:val="22"/>
          <w:szCs w:val="22"/>
        </w:rPr>
      </w:pPr>
    </w:p>
    <w:p w14:paraId="16E0A775" w14:textId="77777777" w:rsidR="003709D4" w:rsidRPr="00262FF8" w:rsidRDefault="003709D4" w:rsidP="00CD0CE1">
      <w:pPr>
        <w:rPr>
          <w:rFonts w:ascii="Arial Narrow" w:hAnsi="Arial Narrow"/>
          <w:i/>
          <w:color w:val="000080"/>
          <w:sz w:val="22"/>
          <w:szCs w:val="22"/>
        </w:rPr>
      </w:pPr>
    </w:p>
    <w:p w14:paraId="03BBE142" w14:textId="618F6F17"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F927E2" w:rsidRPr="00262FF8">
        <w:rPr>
          <w:rFonts w:ascii="Arial Narrow" w:hAnsi="Arial Narrow"/>
          <w:b/>
          <w:sz w:val="22"/>
          <w:szCs w:val="22"/>
        </w:rPr>
        <w:t>Targeted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75A32C" w14:textId="1B4118BC" w:rsidR="00F25838" w:rsidRPr="00262FF8" w:rsidRDefault="00966908" w:rsidP="00CD0CE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MH071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Purchase of Residential Treatment Services</w:t>
      </w:r>
      <w:r w:rsidR="00834EE1" w:rsidRPr="00262FF8">
        <w:rPr>
          <w:rFonts w:ascii="Arial Narrow" w:hAnsi="Arial Narrow"/>
          <w:b/>
          <w:sz w:val="22"/>
          <w:szCs w:val="22"/>
          <w:u w:val="single"/>
        </w:rPr>
        <w:t xml:space="preserve"> (PRTS)</w:t>
      </w:r>
      <w:r w:rsidRPr="00262FF8">
        <w:rPr>
          <w:rFonts w:ascii="Arial Narrow" w:hAnsi="Arial Narrow"/>
          <w:b/>
          <w:sz w:val="22"/>
          <w:szCs w:val="22"/>
          <w:u w:val="single"/>
        </w:rPr>
        <w:t xml:space="preserve"> for Emotionally Disturbed Children and Youth</w:t>
      </w:r>
      <w:r w:rsidR="00E74C48" w:rsidRPr="00262FF8">
        <w:rPr>
          <w:rFonts w:ascii="Arial Narrow" w:hAnsi="Arial Narrow"/>
          <w:sz w:val="22"/>
          <w:szCs w:val="22"/>
        </w:rPr>
        <w:t xml:space="preserve"> </w:t>
      </w:r>
      <w:r w:rsidR="00CD4F63" w:rsidRPr="00262FF8">
        <w:rPr>
          <w:rFonts w:ascii="Arial Narrow" w:hAnsi="Arial Narrow"/>
          <w:sz w:val="22"/>
          <w:szCs w:val="22"/>
        </w:rPr>
        <w:t xml:space="preserve">- </w:t>
      </w:r>
      <w:r w:rsidRPr="00262FF8">
        <w:rPr>
          <w:rFonts w:ascii="Arial Narrow" w:hAnsi="Arial Narrow"/>
          <w:sz w:val="22"/>
          <w:szCs w:val="22"/>
        </w:rPr>
        <w:t xml:space="preserve">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80FD9">
        <w:rPr>
          <w:rFonts w:ascii="Arial Narrow" w:hAnsi="Arial Narrow"/>
          <w:sz w:val="22"/>
          <w:szCs w:val="22"/>
        </w:rPr>
        <w:t xml:space="preserve">the allowable </w:t>
      </w:r>
      <w:r w:rsidR="00F25838" w:rsidRPr="00262FF8">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Pr="00262FF8" w:rsidRDefault="001370FE" w:rsidP="00CD0CE1">
      <w:pPr>
        <w:tabs>
          <w:tab w:val="center" w:pos="4320"/>
          <w:tab w:val="right" w:pos="8640"/>
        </w:tabs>
        <w:rPr>
          <w:rFonts w:ascii="Arial Narrow" w:hAnsi="Arial Narrow" w:cs="Arial"/>
          <w:sz w:val="22"/>
          <w:szCs w:val="22"/>
        </w:rPr>
      </w:pPr>
    </w:p>
    <w:p w14:paraId="27C0B9C8" w14:textId="77777777" w:rsidR="002275C5" w:rsidRDefault="0096690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6410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36410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364106"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9369686" w14:textId="77777777" w:rsidR="002275C5" w:rsidRDefault="002275C5" w:rsidP="00CD0CE1">
      <w:pPr>
        <w:rPr>
          <w:rFonts w:ascii="Arial Narrow" w:hAnsi="Arial Narrow"/>
          <w:i/>
          <w:color w:val="000080"/>
          <w:sz w:val="22"/>
          <w:szCs w:val="22"/>
          <w:highlight w:val="yellow"/>
        </w:rPr>
      </w:pPr>
    </w:p>
    <w:p w14:paraId="53E22917" w14:textId="27A3FD3B"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31AE35" w14:textId="2C417F7B" w:rsidR="001370FE" w:rsidRPr="00262FF8" w:rsidRDefault="001370FE" w:rsidP="00CD0CE1">
      <w:pPr>
        <w:rPr>
          <w:rFonts w:ascii="Arial Narrow" w:hAnsi="Arial Narrow"/>
          <w:i/>
          <w:color w:val="000080"/>
          <w:sz w:val="22"/>
          <w:szCs w:val="22"/>
          <w:highlight w:val="yellow"/>
        </w:rPr>
      </w:pPr>
    </w:p>
    <w:p w14:paraId="2C2F9BC9" w14:textId="781B2E66"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72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Community Forensic Beds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262FF8" w:rsidRDefault="003709D4" w:rsidP="00CD0CE1">
      <w:pPr>
        <w:tabs>
          <w:tab w:val="center" w:pos="4320"/>
          <w:tab w:val="right" w:pos="8640"/>
        </w:tabs>
        <w:rPr>
          <w:rFonts w:ascii="Arial Narrow" w:hAnsi="Arial Narrow"/>
          <w:sz w:val="22"/>
          <w:szCs w:val="22"/>
        </w:rPr>
      </w:pPr>
    </w:p>
    <w:p w14:paraId="39782F0F" w14:textId="551B79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may also be provided to individuals who have been charged with a misdemeanor and are believed to be at risk of moving further into </w:t>
      </w:r>
      <w:r w:rsidR="00166CB9" w:rsidRPr="00262FF8">
        <w:rPr>
          <w:rFonts w:ascii="Arial Narrow" w:hAnsi="Arial Narrow"/>
          <w:sz w:val="22"/>
          <w:szCs w:val="22"/>
        </w:rPr>
        <w:t xml:space="preserve">the </w:t>
      </w:r>
      <w:r w:rsidRPr="00262FF8">
        <w:rPr>
          <w:rFonts w:ascii="Arial Narrow" w:hAnsi="Arial Narrow"/>
          <w:sz w:val="22"/>
          <w:szCs w:val="22"/>
        </w:rPr>
        <w:t xml:space="preserve">criminal justice system due to their mental illness.  </w:t>
      </w:r>
    </w:p>
    <w:p w14:paraId="03566EA1" w14:textId="77777777" w:rsidR="003709D4" w:rsidRPr="00262FF8" w:rsidRDefault="003709D4" w:rsidP="00CD0CE1">
      <w:pPr>
        <w:tabs>
          <w:tab w:val="center" w:pos="4320"/>
          <w:tab w:val="right" w:pos="8640"/>
        </w:tabs>
        <w:rPr>
          <w:rFonts w:ascii="Arial Narrow" w:hAnsi="Arial Narrow"/>
          <w:sz w:val="22"/>
          <w:szCs w:val="22"/>
        </w:rPr>
      </w:pPr>
    </w:p>
    <w:p w14:paraId="52B21F66" w14:textId="2751AC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 goal is to provide community-based treatment aimed at diverting individuals from the forensic system to the mental health treatment system in order to reduce commitments to the Department of Children and Families under the provision of Chapter 916 of the Florida Statutes.</w:t>
      </w:r>
    </w:p>
    <w:p w14:paraId="36CA22FC" w14:textId="77777777" w:rsidR="003709D4" w:rsidRPr="00262FF8" w:rsidRDefault="003709D4" w:rsidP="00CD0CE1">
      <w:pPr>
        <w:tabs>
          <w:tab w:val="center" w:pos="4320"/>
          <w:tab w:val="right" w:pos="8640"/>
        </w:tabs>
        <w:rPr>
          <w:rFonts w:ascii="Arial Narrow" w:hAnsi="Arial Narrow"/>
          <w:sz w:val="22"/>
          <w:szCs w:val="22"/>
        </w:rPr>
      </w:pPr>
    </w:p>
    <w:p w14:paraId="166B7ACD" w14:textId="1805EFB8"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These services include, but are not limited to, residential services, mental health courts, and wraparound services/incidentals.</w:t>
      </w:r>
    </w:p>
    <w:p w14:paraId="0AC04867" w14:textId="77777777" w:rsidR="003709D4" w:rsidRPr="00262FF8" w:rsidRDefault="003709D4" w:rsidP="00CD0CE1">
      <w:pPr>
        <w:tabs>
          <w:tab w:val="center" w:pos="4320"/>
          <w:tab w:val="right" w:pos="8640"/>
        </w:tabs>
        <w:rPr>
          <w:rFonts w:ascii="Arial Narrow" w:hAnsi="Arial Narrow"/>
          <w:sz w:val="22"/>
          <w:szCs w:val="22"/>
        </w:rPr>
      </w:pPr>
    </w:p>
    <w:p w14:paraId="3452CFC8" w14:textId="2E5840F2"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Pr="00262FF8" w:rsidRDefault="003709D4" w:rsidP="00CD0CE1">
      <w:pPr>
        <w:rPr>
          <w:rFonts w:ascii="Arial Narrow" w:hAnsi="Arial Narrow"/>
          <w:sz w:val="22"/>
          <w:szCs w:val="22"/>
        </w:rPr>
      </w:pPr>
    </w:p>
    <w:p w14:paraId="67FA062B" w14:textId="281AE7D1" w:rsidR="00416958" w:rsidRPr="00262FF8" w:rsidRDefault="00416958" w:rsidP="00CD0CE1">
      <w:pPr>
        <w:rPr>
          <w:rFonts w:ascii="Arial Narrow" w:hAnsi="Arial Narrow"/>
          <w:sz w:val="22"/>
          <w:szCs w:val="22"/>
        </w:rPr>
      </w:pPr>
      <w:r w:rsidRPr="00262FF8">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Pr="00262FF8" w:rsidRDefault="001370FE" w:rsidP="00CD0CE1">
      <w:pPr>
        <w:rPr>
          <w:rFonts w:ascii="Arial Narrow" w:hAnsi="Arial Narrow"/>
          <w:sz w:val="22"/>
          <w:szCs w:val="22"/>
        </w:rPr>
      </w:pPr>
    </w:p>
    <w:p w14:paraId="6A0B52BE"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6B721B"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B721B"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6B721B" w:rsidRPr="00262FF8">
        <w:rPr>
          <w:rFonts w:ascii="Arial Narrow" w:hAnsi="Arial Narrow"/>
          <w:i/>
          <w:color w:val="000080"/>
          <w:sz w:val="22"/>
          <w:szCs w:val="22"/>
          <w:highlight w:val="yellow"/>
        </w:rPr>
        <w:t>, which could include a list of the subcontractors and the amount they are subcontracted for</w:t>
      </w:r>
      <w:r w:rsidR="00B36AE6" w:rsidRPr="00262FF8">
        <w:rPr>
          <w:rFonts w:ascii="Arial Narrow" w:hAnsi="Arial Narrow"/>
          <w:i/>
          <w:color w:val="000080"/>
          <w:sz w:val="22"/>
          <w:szCs w:val="22"/>
          <w:highlight w:val="yellow"/>
        </w:rPr>
        <w:t xml:space="preserve">.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D6D1B08" w14:textId="77777777" w:rsidR="002275C5" w:rsidRDefault="002275C5" w:rsidP="00CD0CE1">
      <w:pPr>
        <w:rPr>
          <w:rFonts w:ascii="Arial Narrow" w:hAnsi="Arial Narrow"/>
          <w:i/>
          <w:color w:val="000080"/>
          <w:sz w:val="22"/>
          <w:szCs w:val="22"/>
          <w:highlight w:val="yellow"/>
        </w:rPr>
      </w:pPr>
    </w:p>
    <w:p w14:paraId="71832F4B" w14:textId="4F72427A"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2DFEB" w14:textId="648E2FDA" w:rsidR="001370FE" w:rsidRPr="00262FF8" w:rsidRDefault="001370FE" w:rsidP="00CD0CE1">
      <w:pPr>
        <w:rPr>
          <w:rFonts w:ascii="Arial Narrow" w:hAnsi="Arial Narrow"/>
          <w:i/>
          <w:color w:val="000080"/>
          <w:sz w:val="22"/>
          <w:szCs w:val="22"/>
        </w:rPr>
      </w:pPr>
    </w:p>
    <w:p w14:paraId="61032371" w14:textId="2994E40E"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76 – </w:t>
      </w:r>
      <w:r w:rsidR="00981375"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Indigent Psychiatric Medication Program</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CE0CDA" w:rsidRPr="00262FF8">
        <w:rPr>
          <w:rFonts w:ascii="Arial Narrow" w:hAnsi="Arial Narrow"/>
          <w:sz w:val="22"/>
          <w:szCs w:val="22"/>
        </w:rPr>
        <w:t>the allowab</w:t>
      </w:r>
      <w:r w:rsidR="00B46833" w:rsidRPr="00262FF8">
        <w:rPr>
          <w:rFonts w:ascii="Arial Narrow" w:hAnsi="Arial Narrow"/>
          <w:sz w:val="22"/>
          <w:szCs w:val="22"/>
        </w:rPr>
        <w:t xml:space="preserve">le costs </w:t>
      </w:r>
      <w:r w:rsidR="006D627E" w:rsidRPr="00262FF8">
        <w:rPr>
          <w:rFonts w:ascii="Arial Narrow" w:hAnsi="Arial Narrow"/>
          <w:sz w:val="22"/>
          <w:szCs w:val="22"/>
        </w:rPr>
        <w:t xml:space="preserve">of providing the </w:t>
      </w:r>
      <w:r w:rsidRPr="00262FF8">
        <w:rPr>
          <w:rFonts w:ascii="Arial Narrow" w:hAnsi="Arial Narrow"/>
          <w:sz w:val="22"/>
          <w:szCs w:val="22"/>
        </w:rPr>
        <w:t xml:space="preserve">Indigent Psychiatric Drug Program (IDP). This program is authorized to assist </w:t>
      </w:r>
      <w:r w:rsidR="00BD440D" w:rsidRPr="00262FF8">
        <w:rPr>
          <w:rFonts w:ascii="Arial Narrow" w:hAnsi="Arial Narrow"/>
          <w:sz w:val="22"/>
          <w:szCs w:val="22"/>
        </w:rPr>
        <w:t>a</w:t>
      </w:r>
      <w:r w:rsidRPr="00262FF8">
        <w:rPr>
          <w:rFonts w:ascii="Arial Narrow" w:hAnsi="Arial Narrow"/>
          <w:sz w:val="22"/>
          <w:szCs w:val="22"/>
        </w:rPr>
        <w:t>dults w</w:t>
      </w:r>
      <w:r w:rsidR="002151FC" w:rsidRPr="00262FF8">
        <w:rPr>
          <w:rFonts w:ascii="Arial Narrow" w:hAnsi="Arial Narrow"/>
          <w:sz w:val="22"/>
          <w:szCs w:val="22"/>
        </w:rPr>
        <w:t xml:space="preserve">ith serious mental illnesses </w:t>
      </w:r>
      <w:r w:rsidR="00823F85" w:rsidRPr="00262FF8">
        <w:rPr>
          <w:rFonts w:ascii="Arial Narrow" w:hAnsi="Arial Narrow"/>
          <w:sz w:val="22"/>
          <w:szCs w:val="22"/>
        </w:rPr>
        <w:t xml:space="preserve">and </w:t>
      </w:r>
      <w:r w:rsidR="002151FC" w:rsidRPr="00262FF8">
        <w:rPr>
          <w:rFonts w:ascii="Arial Narrow" w:hAnsi="Arial Narrow"/>
          <w:sz w:val="22"/>
          <w:szCs w:val="22"/>
        </w:rPr>
        <w:t>meet</w:t>
      </w:r>
      <w:r w:rsidR="00823F85" w:rsidRPr="00262FF8">
        <w:rPr>
          <w:rFonts w:ascii="Arial Narrow" w:hAnsi="Arial Narrow"/>
          <w:sz w:val="22"/>
          <w:szCs w:val="22"/>
        </w:rPr>
        <w:t>s</w:t>
      </w:r>
      <w:r w:rsidRPr="00262FF8">
        <w:rPr>
          <w:rFonts w:ascii="Arial Narrow" w:hAnsi="Arial Narrow"/>
          <w:sz w:val="22"/>
          <w:szCs w:val="22"/>
        </w:rPr>
        <w:t xml:space="preserve"> the Federal guidelines for </w:t>
      </w:r>
      <w:r w:rsidR="00823F85" w:rsidRPr="00262FF8">
        <w:rPr>
          <w:rFonts w:ascii="Arial Narrow" w:hAnsi="Arial Narrow"/>
          <w:sz w:val="22"/>
          <w:szCs w:val="22"/>
        </w:rPr>
        <w:t xml:space="preserve">an </w:t>
      </w:r>
      <w:r w:rsidRPr="00262FF8">
        <w:rPr>
          <w:rFonts w:ascii="Arial Narrow" w:hAnsi="Arial Narrow"/>
          <w:sz w:val="22"/>
          <w:szCs w:val="22"/>
        </w:rPr>
        <w:t xml:space="preserve">indigent person.  </w:t>
      </w:r>
    </w:p>
    <w:p w14:paraId="61660B8A" w14:textId="77777777" w:rsidR="003709D4" w:rsidRPr="00262FF8" w:rsidRDefault="003709D4" w:rsidP="00CD0CE1">
      <w:pPr>
        <w:tabs>
          <w:tab w:val="center" w:pos="4320"/>
          <w:tab w:val="right" w:pos="8640"/>
        </w:tabs>
        <w:rPr>
          <w:rFonts w:ascii="Arial Narrow" w:hAnsi="Arial Narrow"/>
          <w:sz w:val="22"/>
          <w:szCs w:val="22"/>
        </w:rPr>
      </w:pPr>
    </w:p>
    <w:p w14:paraId="507394DE" w14:textId="4FFDBEFB"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Identified contracted providers m</w:t>
      </w:r>
      <w:r w:rsidR="00CE0CDA" w:rsidRPr="00262FF8">
        <w:rPr>
          <w:rFonts w:ascii="Arial Narrow" w:hAnsi="Arial Narrow"/>
          <w:sz w:val="22"/>
          <w:szCs w:val="22"/>
        </w:rPr>
        <w:t>a</w:t>
      </w:r>
      <w:r w:rsidRPr="00262FF8">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262FF8" w:rsidRDefault="003709D4" w:rsidP="00CD0CE1">
      <w:pPr>
        <w:tabs>
          <w:tab w:val="center" w:pos="4320"/>
          <w:tab w:val="right" w:pos="8640"/>
        </w:tabs>
        <w:rPr>
          <w:rFonts w:ascii="Arial Narrow" w:hAnsi="Arial Narrow"/>
          <w:sz w:val="22"/>
          <w:szCs w:val="22"/>
        </w:rPr>
      </w:pPr>
    </w:p>
    <w:p w14:paraId="5D38EF70" w14:textId="706312A0" w:rsidR="001370FE"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Pr="00262FF8" w:rsidRDefault="00416958" w:rsidP="00CD0CE1">
      <w:pPr>
        <w:tabs>
          <w:tab w:val="center" w:pos="4320"/>
          <w:tab w:val="right" w:pos="8640"/>
        </w:tabs>
        <w:rPr>
          <w:rFonts w:ascii="Arial Narrow" w:hAnsi="Arial Narrow"/>
          <w:sz w:val="22"/>
          <w:szCs w:val="22"/>
        </w:rPr>
      </w:pPr>
    </w:p>
    <w:p w14:paraId="484C348C"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D42AB9"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 </w:t>
      </w:r>
      <w:r w:rsidR="00D42AB9"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D42AB9"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563A5F" w14:textId="77777777" w:rsidR="002275C5" w:rsidRDefault="002275C5" w:rsidP="00CD0CE1">
      <w:pPr>
        <w:rPr>
          <w:rFonts w:ascii="Arial Narrow" w:hAnsi="Arial Narrow"/>
          <w:i/>
          <w:color w:val="000080"/>
          <w:sz w:val="22"/>
          <w:szCs w:val="22"/>
          <w:highlight w:val="yellow"/>
        </w:rPr>
      </w:pPr>
    </w:p>
    <w:p w14:paraId="5B9EF421" w14:textId="2E88BA0C"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8E7BC1" w14:textId="68CE5572" w:rsidR="00F927E2" w:rsidRPr="00262FF8" w:rsidRDefault="00F927E2" w:rsidP="00CD0CE1">
      <w:pPr>
        <w:rPr>
          <w:rFonts w:ascii="Arial Narrow" w:hAnsi="Arial Narrow"/>
          <w:i/>
          <w:color w:val="000080"/>
          <w:sz w:val="22"/>
          <w:szCs w:val="22"/>
        </w:rPr>
      </w:pPr>
    </w:p>
    <w:p w14:paraId="0314217C" w14:textId="69BD4B9B"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MH0BN – ME MH Title XXI Children's Health Insurance Program (aka Behavioral Health Network)</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262FF8" w:rsidRDefault="003709D4" w:rsidP="00CD0CE1">
      <w:pPr>
        <w:tabs>
          <w:tab w:val="center" w:pos="4320"/>
          <w:tab w:val="right" w:pos="8640"/>
        </w:tabs>
        <w:rPr>
          <w:rFonts w:ascii="Arial Narrow" w:hAnsi="Arial Narrow"/>
          <w:sz w:val="22"/>
          <w:szCs w:val="22"/>
        </w:rPr>
      </w:pPr>
    </w:p>
    <w:p w14:paraId="36553F28" w14:textId="4486F541"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These services include, but are not limited to, supported housing, supported living, crisis </w:t>
      </w:r>
      <w:r w:rsidR="00EF7514" w:rsidRPr="00262FF8">
        <w:rPr>
          <w:rFonts w:ascii="Arial Narrow" w:hAnsi="Arial Narrow"/>
          <w:sz w:val="22"/>
          <w:szCs w:val="22"/>
        </w:rPr>
        <w:t>support,</w:t>
      </w:r>
      <w:r w:rsidRPr="00262FF8">
        <w:rPr>
          <w:rFonts w:ascii="Arial Narrow" w:hAnsi="Arial Narrow"/>
          <w:sz w:val="22"/>
          <w:szCs w:val="22"/>
        </w:rPr>
        <w:t xml:space="preserve"> and treatment provided in crisis stabilization units and inpatient facilities.</w:t>
      </w:r>
    </w:p>
    <w:p w14:paraId="2C05BABC" w14:textId="77777777" w:rsidR="003709D4" w:rsidRPr="00262FF8" w:rsidRDefault="003709D4" w:rsidP="00CD0CE1">
      <w:pPr>
        <w:tabs>
          <w:tab w:val="center" w:pos="4320"/>
          <w:tab w:val="right" w:pos="8640"/>
        </w:tabs>
        <w:rPr>
          <w:rFonts w:ascii="Arial Narrow" w:hAnsi="Arial Narrow"/>
          <w:sz w:val="22"/>
          <w:szCs w:val="22"/>
        </w:rPr>
      </w:pPr>
    </w:p>
    <w:p w14:paraId="7F64A258" w14:textId="23CE696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262FF8">
        <w:rPr>
          <w:rFonts w:ascii="Arial Narrow" w:hAnsi="Arial Narrow"/>
          <w:sz w:val="22"/>
          <w:szCs w:val="22"/>
        </w:rPr>
        <w:t xml:space="preserve">a </w:t>
      </w:r>
      <w:r w:rsidRPr="00262FF8">
        <w:rPr>
          <w:rFonts w:ascii="Arial Narrow" w:hAnsi="Arial Narrow"/>
          <w:sz w:val="22"/>
          <w:szCs w:val="22"/>
        </w:rPr>
        <w:t>stable setting, function appropriately, attend school and stay out of the Juvenile Justice System.</w:t>
      </w:r>
    </w:p>
    <w:p w14:paraId="1896EE27" w14:textId="77777777" w:rsidR="003709D4" w:rsidRPr="00262FF8" w:rsidRDefault="003709D4" w:rsidP="00CD0CE1">
      <w:pPr>
        <w:rPr>
          <w:rFonts w:ascii="Arial Narrow" w:hAnsi="Arial Narrow"/>
          <w:sz w:val="22"/>
          <w:szCs w:val="22"/>
        </w:rPr>
      </w:pPr>
    </w:p>
    <w:p w14:paraId="52B4FF61" w14:textId="0835A716" w:rsidR="00F927E2" w:rsidRPr="00262FF8" w:rsidRDefault="00F927E2" w:rsidP="00CD0CE1">
      <w:pPr>
        <w:rPr>
          <w:rFonts w:ascii="Arial Narrow" w:hAnsi="Arial Narrow"/>
          <w:sz w:val="22"/>
          <w:szCs w:val="22"/>
        </w:rPr>
      </w:pPr>
      <w:r w:rsidRPr="00262FF8">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62FF8" w:rsidRDefault="00F927E2" w:rsidP="00CD0CE1">
      <w:pPr>
        <w:rPr>
          <w:rFonts w:ascii="Arial Narrow" w:hAnsi="Arial Narrow"/>
          <w:sz w:val="22"/>
          <w:szCs w:val="22"/>
        </w:rPr>
      </w:pPr>
    </w:p>
    <w:p w14:paraId="123AEAC4"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DF6933" w14:textId="77777777" w:rsidR="002275C5" w:rsidRDefault="002275C5" w:rsidP="00CD0CE1">
      <w:pPr>
        <w:rPr>
          <w:rFonts w:ascii="Arial Narrow" w:hAnsi="Arial Narrow"/>
          <w:i/>
          <w:color w:val="000080"/>
          <w:sz w:val="22"/>
          <w:szCs w:val="22"/>
          <w:highlight w:val="yellow"/>
        </w:rPr>
      </w:pPr>
    </w:p>
    <w:p w14:paraId="59B75509" w14:textId="794D2708"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374106" w14:textId="478DF5CD" w:rsidR="00F927E2" w:rsidRPr="00262FF8" w:rsidRDefault="00F927E2" w:rsidP="00CD0CE1">
      <w:pPr>
        <w:rPr>
          <w:rFonts w:ascii="Arial Narrow" w:hAnsi="Arial Narrow"/>
          <w:sz w:val="22"/>
          <w:szCs w:val="22"/>
        </w:rPr>
      </w:pPr>
    </w:p>
    <w:p w14:paraId="3016845B" w14:textId="11C19CB6" w:rsidR="008E3D50" w:rsidRPr="00262FF8" w:rsidRDefault="00F927E2" w:rsidP="00CD0CE1">
      <w:pPr>
        <w:rPr>
          <w:rFonts w:ascii="Arial Narrow" w:hAnsi="Arial Narrow"/>
          <w:sz w:val="22"/>
          <w:szCs w:val="22"/>
        </w:rPr>
      </w:pPr>
      <w:r w:rsidRPr="00262FF8">
        <w:rPr>
          <w:rFonts w:ascii="Arial Narrow" w:hAnsi="Arial Narrow"/>
          <w:b/>
          <w:sz w:val="22"/>
          <w:szCs w:val="22"/>
          <w:u w:val="single"/>
        </w:rPr>
        <w:t xml:space="preserve">MH0CN – </w:t>
      </w:r>
      <w:r w:rsidR="008E3D50" w:rsidRPr="00262FF8">
        <w:rPr>
          <w:rFonts w:ascii="Arial Narrow" w:hAnsi="Arial Narrow"/>
          <w:b/>
          <w:sz w:val="22"/>
          <w:szCs w:val="22"/>
          <w:u w:val="single"/>
        </w:rPr>
        <w:t xml:space="preserve">ME MH Care Coordination Direct </w:t>
      </w:r>
      <w:r w:rsidR="00FE7833" w:rsidRPr="00262FF8">
        <w:rPr>
          <w:rFonts w:ascii="Arial Narrow" w:hAnsi="Arial Narrow"/>
          <w:b/>
          <w:sz w:val="22"/>
          <w:szCs w:val="22"/>
          <w:u w:val="single"/>
        </w:rPr>
        <w:t xml:space="preserve">Client </w:t>
      </w:r>
      <w:r w:rsidR="008E3D50" w:rsidRPr="00262FF8">
        <w:rPr>
          <w:rFonts w:ascii="Arial Narrow" w:hAnsi="Arial Narrow"/>
          <w:b/>
          <w:sz w:val="22"/>
          <w:szCs w:val="22"/>
          <w:u w:val="single"/>
        </w:rPr>
        <w:t>Services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8E3D50" w:rsidRPr="00262FF8">
        <w:rPr>
          <w:rFonts w:ascii="Arial Narrow" w:hAnsi="Arial Narrow"/>
          <w:sz w:val="22"/>
          <w:szCs w:val="22"/>
        </w:rPr>
        <w:t>costs of care coordination as outlined in Guidance 4 – Care Coordination of the Managing Entity contracts, available at:</w:t>
      </w:r>
    </w:p>
    <w:p w14:paraId="2DDF93D8" w14:textId="77F76BCF" w:rsidR="008E3D50" w:rsidRPr="00262FF8" w:rsidRDefault="005D2950" w:rsidP="00CD0CE1">
      <w:pPr>
        <w:rPr>
          <w:rFonts w:ascii="Arial Narrow" w:hAnsi="Arial Narrow"/>
          <w:sz w:val="22"/>
          <w:szCs w:val="22"/>
        </w:rPr>
      </w:pPr>
      <w:hyperlink r:id="rId14" w:history="1">
        <w:r w:rsidR="00293A2C" w:rsidRPr="00262FF8">
          <w:rPr>
            <w:rStyle w:val="Hyperlink"/>
            <w:rFonts w:ascii="Arial Narrow" w:hAnsi="Arial Narrow"/>
            <w:sz w:val="22"/>
            <w:szCs w:val="22"/>
          </w:rPr>
          <w:t>https://www.myflfamilies.com/service-programs/samh/managing-entities/2021/IncDocs/Guidance%204%20Care%20Coord.pdf</w:t>
        </w:r>
      </w:hyperlink>
      <w:r w:rsidR="00293A2C" w:rsidRPr="00262FF8">
        <w:rPr>
          <w:rFonts w:ascii="Arial Narrow" w:hAnsi="Arial Narrow"/>
          <w:sz w:val="22"/>
          <w:szCs w:val="22"/>
        </w:rPr>
        <w:t xml:space="preserve"> </w:t>
      </w:r>
    </w:p>
    <w:p w14:paraId="22824622" w14:textId="77777777" w:rsidR="008E3D50" w:rsidRPr="00262FF8" w:rsidRDefault="008E3D50" w:rsidP="00CD0CE1">
      <w:pPr>
        <w:rPr>
          <w:rFonts w:ascii="Arial Narrow" w:hAnsi="Arial Narrow"/>
          <w:sz w:val="22"/>
          <w:szCs w:val="22"/>
        </w:rPr>
      </w:pPr>
    </w:p>
    <w:p w14:paraId="6E45C79A" w14:textId="2295351A" w:rsidR="008E3D50" w:rsidRPr="00262FF8" w:rsidRDefault="008E3D50" w:rsidP="00CD0CE1">
      <w:pPr>
        <w:rPr>
          <w:rFonts w:ascii="Arial Narrow" w:hAnsi="Arial Narrow"/>
          <w:sz w:val="22"/>
          <w:szCs w:val="22"/>
        </w:rPr>
      </w:pPr>
      <w:r w:rsidRPr="00262FF8">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262FF8" w:rsidRDefault="008E3D50" w:rsidP="00CD0CE1">
      <w:pPr>
        <w:pStyle w:val="ListParagraph"/>
        <w:numPr>
          <w:ilvl w:val="0"/>
          <w:numId w:val="5"/>
        </w:numPr>
        <w:ind w:left="720"/>
        <w:rPr>
          <w:rFonts w:ascii="Arial Narrow" w:hAnsi="Arial Narrow"/>
        </w:rPr>
      </w:pPr>
      <w:r w:rsidRPr="00262FF8">
        <w:rPr>
          <w:rFonts w:ascii="Arial Narrow" w:hAnsi="Arial Narrow"/>
        </w:rPr>
        <w:t xml:space="preserve">Adults with a serious mental </w:t>
      </w:r>
      <w:r w:rsidR="00E97FF8" w:rsidRPr="00262FF8">
        <w:rPr>
          <w:rFonts w:ascii="Arial Narrow" w:hAnsi="Arial Narrow"/>
        </w:rPr>
        <w:t>illness (</w:t>
      </w:r>
      <w:r w:rsidRPr="00262FF8">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three (3) or more acute care admissions within 180 days; or</w:t>
      </w:r>
    </w:p>
    <w:p w14:paraId="2F260365" w14:textId="77777777"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acute care admissions that last 16 days or longer.</w:t>
      </w:r>
    </w:p>
    <w:p w14:paraId="06BE4FCA" w14:textId="3A34C6CB" w:rsidR="00290329" w:rsidRPr="00262FF8" w:rsidRDefault="008E3D50" w:rsidP="00CD0CE1">
      <w:pPr>
        <w:pStyle w:val="ListParagraph"/>
        <w:numPr>
          <w:ilvl w:val="0"/>
          <w:numId w:val="5"/>
        </w:numPr>
        <w:ind w:left="720"/>
        <w:rPr>
          <w:rFonts w:ascii="Arial Narrow" w:hAnsi="Arial Narrow"/>
        </w:rPr>
      </w:pPr>
      <w:r w:rsidRPr="00262FF8">
        <w:rPr>
          <w:rFonts w:ascii="Arial Narrow" w:hAnsi="Arial Narrow"/>
        </w:rPr>
        <w:t>Adults with a SMI awaiting placement in a state mental health treatment facility (SMHTF) or awaiting discharge from a SMHTF) back to the community</w:t>
      </w:r>
      <w:r w:rsidR="00E97FF8" w:rsidRPr="00262FF8">
        <w:rPr>
          <w:rFonts w:ascii="Arial Narrow" w:hAnsi="Arial Narrow"/>
        </w:rPr>
        <w:t xml:space="preserve"> </w:t>
      </w:r>
    </w:p>
    <w:p w14:paraId="6874C318" w14:textId="6FE8DCD4" w:rsidR="00290329" w:rsidRPr="00262FF8" w:rsidRDefault="00290329" w:rsidP="00AA442B">
      <w:pPr>
        <w:rPr>
          <w:rFonts w:ascii="Arial Narrow" w:hAnsi="Arial Narrow"/>
          <w:sz w:val="22"/>
          <w:szCs w:val="22"/>
        </w:rPr>
      </w:pPr>
      <w:r w:rsidRPr="00262FF8">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Persons with SMI or co-occurring disorders who have a history of multiple arrests, involuntary placements, or violations of parole leading to institutionalizat</w:t>
      </w:r>
      <w:r w:rsidR="009D132A" w:rsidRPr="00262FF8">
        <w:rPr>
          <w:rFonts w:ascii="Arial Narrow" w:hAnsi="Arial Narrow"/>
        </w:rPr>
        <w:t>i</w:t>
      </w:r>
      <w:r w:rsidRPr="00262FF8">
        <w:rPr>
          <w:rFonts w:ascii="Arial Narrow" w:hAnsi="Arial Narrow"/>
        </w:rPr>
        <w:t>on or incarceration.</w:t>
      </w:r>
    </w:p>
    <w:p w14:paraId="7264C489" w14:textId="77777777" w:rsidR="00A6502F" w:rsidRPr="00262FF8" w:rsidRDefault="00290329" w:rsidP="00CD0CE1">
      <w:pPr>
        <w:pStyle w:val="ListParagraph"/>
        <w:numPr>
          <w:ilvl w:val="0"/>
          <w:numId w:val="6"/>
        </w:numPr>
        <w:ind w:left="720"/>
        <w:rPr>
          <w:rFonts w:ascii="Arial Narrow" w:hAnsi="Arial Narrow"/>
        </w:rPr>
      </w:pPr>
      <w:r w:rsidRPr="00262FF8">
        <w:rPr>
          <w:rFonts w:ascii="Arial Narrow" w:hAnsi="Arial Narrow"/>
        </w:rPr>
        <w:t xml:space="preserve">Caretakers and parents with a SMI or co-occurring disorders involved with child welfare.   </w:t>
      </w:r>
    </w:p>
    <w:p w14:paraId="39CF19A1" w14:textId="33B94267"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Individuals with a SMI identified by the Department, managing entities, or Network Service providers as</w:t>
      </w:r>
      <w:r w:rsidR="009D132A" w:rsidRPr="00262FF8">
        <w:rPr>
          <w:rFonts w:ascii="Arial Narrow" w:hAnsi="Arial Narrow"/>
        </w:rPr>
        <w:t xml:space="preserve"> </w:t>
      </w:r>
      <w:r w:rsidRPr="00262FF8">
        <w:rPr>
          <w:rFonts w:ascii="Arial Narrow" w:hAnsi="Arial Narrow"/>
        </w:rPr>
        <w:t>potentially high risk due to con</w:t>
      </w:r>
      <w:r w:rsidR="009D132A" w:rsidRPr="00262FF8">
        <w:rPr>
          <w:rFonts w:ascii="Arial Narrow" w:hAnsi="Arial Narrow"/>
        </w:rPr>
        <w:t>c</w:t>
      </w:r>
      <w:r w:rsidRPr="00262FF8">
        <w:rPr>
          <w:rFonts w:ascii="Arial Narrow" w:hAnsi="Arial Narrow"/>
        </w:rPr>
        <w:t xml:space="preserve">erns that warrant Care Coordination, as approved by the Department. The following covered services described in ch. 65E-14.021, F.A.C., are allowable uses of these funds:      </w:t>
      </w:r>
    </w:p>
    <w:p w14:paraId="3CE41255" w14:textId="5BFBFD5B"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Outreach </w:t>
      </w:r>
    </w:p>
    <w:p w14:paraId="18E90AC3" w14:textId="339DECF1"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Assessment </w:t>
      </w:r>
    </w:p>
    <w:p w14:paraId="38E17A87" w14:textId="5BCC4762"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Case Management </w:t>
      </w:r>
    </w:p>
    <w:p w14:paraId="16896F5A" w14:textId="2D8A35E6"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Intensive Case Management </w:t>
      </w:r>
    </w:p>
    <w:p w14:paraId="15A55318" w14:textId="6820270E"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Crisis Support/Emergency </w:t>
      </w:r>
    </w:p>
    <w:p w14:paraId="40B89840" w14:textId="68CE6E55" w:rsidR="00290329" w:rsidRPr="00262FF8" w:rsidRDefault="009436CB" w:rsidP="00CD0CE1">
      <w:pPr>
        <w:pStyle w:val="ListParagraph"/>
        <w:numPr>
          <w:ilvl w:val="0"/>
          <w:numId w:val="12"/>
        </w:numPr>
        <w:spacing w:after="0"/>
        <w:ind w:left="1440"/>
        <w:rPr>
          <w:rFonts w:ascii="Arial Narrow" w:hAnsi="Arial Narrow"/>
        </w:rPr>
      </w:pPr>
      <w:r w:rsidRPr="00262FF8">
        <w:rPr>
          <w:rFonts w:ascii="Arial Narrow" w:hAnsi="Arial Narrow"/>
        </w:rPr>
        <w:t>Incidental</w:t>
      </w:r>
      <w:r w:rsidR="00290329" w:rsidRPr="00262FF8">
        <w:rPr>
          <w:rFonts w:ascii="Arial Narrow" w:hAnsi="Arial Narrow"/>
        </w:rPr>
        <w:t xml:space="preserve"> Expenses </w:t>
      </w:r>
    </w:p>
    <w:p w14:paraId="4050C901" w14:textId="109CE901"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Intervention</w:t>
      </w:r>
      <w:r w:rsidR="00290329" w:rsidRPr="00262FF8">
        <w:rPr>
          <w:rFonts w:ascii="Arial Narrow" w:hAnsi="Arial Narrow"/>
        </w:rPr>
        <w:t xml:space="preserve"> </w:t>
      </w:r>
    </w:p>
    <w:p w14:paraId="1A505659" w14:textId="74904C47"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In-Home and On-Site</w:t>
      </w:r>
    </w:p>
    <w:p w14:paraId="1ACF63BE" w14:textId="77777777" w:rsidR="00A6502F"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 xml:space="preserve">Recovery Support; and    </w:t>
      </w:r>
    </w:p>
    <w:p w14:paraId="201AFD26" w14:textId="794AE856" w:rsidR="00F927E2"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Supportive Housing/Living</w:t>
      </w:r>
      <w:r w:rsidRPr="00262FF8">
        <w:rPr>
          <w:rFonts w:ascii="Arial Narrow" w:hAnsi="Arial Narrow"/>
        </w:rPr>
        <w:cr/>
      </w:r>
    </w:p>
    <w:p w14:paraId="1C27EFEF" w14:textId="46C2A859" w:rsidR="00664197" w:rsidRPr="00262FF8" w:rsidRDefault="00664197" w:rsidP="00664197">
      <w:pPr>
        <w:tabs>
          <w:tab w:val="center" w:pos="4320"/>
          <w:tab w:val="right" w:pos="8640"/>
        </w:tabs>
        <w:rPr>
          <w:rFonts w:ascii="Arial Narrow" w:hAnsi="Arial Narrow"/>
          <w:sz w:val="22"/>
          <w:szCs w:val="22"/>
        </w:rPr>
      </w:pPr>
      <w:r w:rsidRPr="00262FF8">
        <w:rPr>
          <w:rFonts w:ascii="Arial Narrow" w:hAnsi="Arial Narrow"/>
          <w:sz w:val="22"/>
          <w:szCs w:val="22"/>
        </w:rPr>
        <w:t xml:space="preserve">Care Coordination funds may not be used for the following purposes: </w:t>
      </w:r>
    </w:p>
    <w:p w14:paraId="1AB8AD22" w14:textId="66BB033F"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To make direct payments to individuals to induce them to enter prevention or treatment services. </w:t>
      </w:r>
    </w:p>
    <w:p w14:paraId="119149DA" w14:textId="77777777"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To make direct payments to individuals to encourage attendance and/or attainment of prevention or treatment goals.</w:t>
      </w:r>
    </w:p>
    <w:p w14:paraId="4E1C1058" w14:textId="16D7EAF6"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 To pay for the purchase or construction of any building or structure to house any part of the program. </w:t>
      </w:r>
    </w:p>
    <w:p w14:paraId="49C02B98" w14:textId="78C3CB3C" w:rsidR="00664197" w:rsidRPr="00262FF8" w:rsidRDefault="00664197" w:rsidP="00D36EFB">
      <w:pPr>
        <w:pStyle w:val="ListParagraph"/>
        <w:numPr>
          <w:ilvl w:val="0"/>
          <w:numId w:val="19"/>
        </w:numPr>
        <w:tabs>
          <w:tab w:val="center" w:pos="4320"/>
          <w:tab w:val="right" w:pos="8640"/>
        </w:tabs>
        <w:spacing w:after="0"/>
        <w:rPr>
          <w:rFonts w:ascii="Arial Narrow" w:hAnsi="Arial Narrow"/>
        </w:rPr>
      </w:pPr>
      <w:r w:rsidRPr="00262FF8">
        <w:rPr>
          <w:rFonts w:ascii="Arial Narrow" w:hAnsi="Arial Narrow"/>
        </w:rPr>
        <w:t>To pay for inpatient, residential, and any other covered services that are not listed in this Chart 8.</w:t>
      </w:r>
    </w:p>
    <w:p w14:paraId="722A91F3" w14:textId="77777777" w:rsidR="00D36EFB" w:rsidRPr="00262FF8" w:rsidRDefault="00D36EFB" w:rsidP="00CD0CE1">
      <w:pPr>
        <w:rPr>
          <w:rFonts w:ascii="Arial Narrow" w:hAnsi="Arial Narrow"/>
          <w:bCs/>
          <w:iCs/>
          <w:color w:val="000080"/>
          <w:sz w:val="22"/>
          <w:szCs w:val="22"/>
          <w:highlight w:val="yellow"/>
        </w:rPr>
      </w:pPr>
    </w:p>
    <w:p w14:paraId="688EB83F"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48AAD0A" w14:textId="77777777" w:rsidR="002275C5" w:rsidRDefault="002275C5" w:rsidP="00CD0CE1">
      <w:pPr>
        <w:rPr>
          <w:rFonts w:ascii="Arial Narrow" w:hAnsi="Arial Narrow"/>
          <w:i/>
          <w:color w:val="000080"/>
          <w:sz w:val="22"/>
          <w:szCs w:val="22"/>
          <w:highlight w:val="yellow"/>
        </w:rPr>
      </w:pPr>
    </w:p>
    <w:p w14:paraId="466E521A" w14:textId="463F46C4"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1DCD19" w14:textId="2D18D98A" w:rsidR="00F927E2" w:rsidRPr="00262FF8" w:rsidRDefault="00F927E2" w:rsidP="00CD0CE1">
      <w:pPr>
        <w:rPr>
          <w:rFonts w:ascii="Arial Narrow" w:hAnsi="Arial Narrow"/>
          <w:sz w:val="22"/>
          <w:szCs w:val="22"/>
        </w:rPr>
      </w:pPr>
    </w:p>
    <w:p w14:paraId="4DBCABF6" w14:textId="48CAA73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MH0FH – ME Community Forensic Multidisciplinary Teams</w:t>
      </w:r>
      <w:r w:rsidR="00A51A4B"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allowable costs for Forensic Multidisciplinary Teams (FMTs).</w:t>
      </w:r>
      <w:r w:rsidR="005B2B6C" w:rsidRPr="00262FF8">
        <w:rPr>
          <w:rFonts w:ascii="Arial Narrow" w:hAnsi="Arial Narrow"/>
          <w:sz w:val="22"/>
          <w:szCs w:val="22"/>
        </w:rPr>
        <w:t xml:space="preserve"> </w:t>
      </w:r>
      <w:r w:rsidR="007661A4" w:rsidRPr="00262FF8">
        <w:rPr>
          <w:rFonts w:ascii="Arial Narrow" w:hAnsi="Arial Narrow"/>
          <w:sz w:val="22"/>
          <w:szCs w:val="22"/>
        </w:rPr>
        <w:t xml:space="preserve">The </w:t>
      </w:r>
      <w:r w:rsidRPr="00262FF8">
        <w:rPr>
          <w:rFonts w:ascii="Arial Narrow" w:hAnsi="Arial Narrow"/>
          <w:sz w:val="22"/>
          <w:szCs w:val="22"/>
        </w:rPr>
        <w:t>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individuals are charged with “lesser” felony offenses and do not have a significant history of violent offenses. The FMTs will serve individuals in the pre and post-adjudicatory phases.</w:t>
      </w:r>
    </w:p>
    <w:p w14:paraId="5A1DD621" w14:textId="77777777" w:rsidR="00F927E2" w:rsidRPr="00262FF8" w:rsidRDefault="00F927E2" w:rsidP="00CD0CE1">
      <w:pPr>
        <w:tabs>
          <w:tab w:val="center" w:pos="4320"/>
          <w:tab w:val="right" w:pos="8640"/>
        </w:tabs>
        <w:rPr>
          <w:rFonts w:ascii="Arial Narrow" w:hAnsi="Arial Narrow"/>
          <w:sz w:val="22"/>
          <w:szCs w:val="22"/>
        </w:rPr>
      </w:pPr>
    </w:p>
    <w:p w14:paraId="5D88D068"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F385A5" w14:textId="77777777" w:rsidR="002275C5" w:rsidRDefault="002275C5" w:rsidP="00CD0CE1">
      <w:pPr>
        <w:rPr>
          <w:rFonts w:ascii="Arial Narrow" w:hAnsi="Arial Narrow"/>
          <w:i/>
          <w:color w:val="000080"/>
          <w:sz w:val="22"/>
          <w:szCs w:val="22"/>
          <w:highlight w:val="yellow"/>
        </w:rPr>
      </w:pPr>
    </w:p>
    <w:p w14:paraId="45ACA10E" w14:textId="64B013C6" w:rsidR="00F927E2" w:rsidRPr="00262FF8" w:rsidRDefault="00F927E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A083A7" w14:textId="79A1C98A" w:rsidR="00F927E2" w:rsidRPr="00262FF8" w:rsidRDefault="00F927E2" w:rsidP="00CD0CE1">
      <w:pPr>
        <w:rPr>
          <w:rFonts w:ascii="Arial Narrow" w:hAnsi="Arial Narrow"/>
          <w:sz w:val="22"/>
          <w:szCs w:val="22"/>
        </w:rPr>
      </w:pPr>
    </w:p>
    <w:p w14:paraId="4B956084" w14:textId="3CCB82E9" w:rsidR="00F61EB0" w:rsidRPr="00262FF8" w:rsidRDefault="00F61EB0" w:rsidP="00F61EB0">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MH0FT – ME FACT </w:t>
      </w:r>
      <w:r w:rsidR="00E46528" w:rsidRPr="00262FF8">
        <w:rPr>
          <w:rFonts w:ascii="Arial Narrow" w:hAnsi="Arial Narrow"/>
          <w:b/>
          <w:sz w:val="22"/>
          <w:szCs w:val="22"/>
          <w:u w:val="single"/>
        </w:rPr>
        <w:t>Medicaid Ineligible</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w:t>
      </w:r>
      <w:r w:rsidR="00F61EB7" w:rsidRPr="00262FF8">
        <w:rPr>
          <w:rFonts w:ascii="Arial Narrow" w:hAnsi="Arial Narrow"/>
          <w:sz w:val="22"/>
          <w:szCs w:val="22"/>
        </w:rPr>
        <w:t>of salaries and expenses for the operation of the Florida Assertive Community Treatment (FACT) program. A portion of these costs are to be claimed from the Health Care Financing Administration (HCFA) as Medicaid administrative costs in accordance with the interagency agreement between the Department and the Florida Agency for Health Care Administration (AHCA). The costs charged to AHCA is determined by the percentage of FACT clients that are Medicaid eligible.</w:t>
      </w:r>
    </w:p>
    <w:p w14:paraId="3CA48A69" w14:textId="77777777" w:rsidR="00F61EB0" w:rsidRPr="00262FF8" w:rsidRDefault="00F61EB0" w:rsidP="00F61EB0">
      <w:pPr>
        <w:tabs>
          <w:tab w:val="center" w:pos="4320"/>
          <w:tab w:val="right" w:pos="8640"/>
        </w:tabs>
        <w:rPr>
          <w:rFonts w:ascii="Arial Narrow" w:hAnsi="Arial Narrow"/>
          <w:sz w:val="22"/>
          <w:szCs w:val="22"/>
        </w:rPr>
      </w:pPr>
    </w:p>
    <w:p w14:paraId="7A1C09A2" w14:textId="77777777" w:rsidR="002275C5" w:rsidRDefault="00F61EB0" w:rsidP="00F61EB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27971C" w14:textId="77777777" w:rsidR="002275C5" w:rsidRDefault="002275C5" w:rsidP="00F61EB0">
      <w:pPr>
        <w:rPr>
          <w:rFonts w:ascii="Arial Narrow" w:hAnsi="Arial Narrow"/>
          <w:i/>
          <w:color w:val="000080"/>
          <w:sz w:val="22"/>
          <w:szCs w:val="22"/>
          <w:highlight w:val="yellow"/>
        </w:rPr>
      </w:pPr>
    </w:p>
    <w:p w14:paraId="0F5EAB8C" w14:textId="20AA951F" w:rsidR="00F61EB0" w:rsidRPr="00262FF8" w:rsidRDefault="00F61EB0" w:rsidP="00F61EB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E7E5B0" w14:textId="6788DF57" w:rsidR="00F61EB0" w:rsidRPr="00262FF8" w:rsidRDefault="00F61EB0" w:rsidP="00F61EB0">
      <w:pPr>
        <w:rPr>
          <w:rFonts w:ascii="Arial Narrow" w:hAnsi="Arial Narrow"/>
          <w:sz w:val="22"/>
          <w:szCs w:val="22"/>
        </w:rPr>
      </w:pPr>
    </w:p>
    <w:p w14:paraId="6FC3F8F9" w14:textId="77777777" w:rsidR="00023B20" w:rsidRPr="00262FF8" w:rsidRDefault="008C44A3" w:rsidP="008C44A3">
      <w:pPr>
        <w:tabs>
          <w:tab w:val="center" w:pos="4320"/>
          <w:tab w:val="right" w:pos="8640"/>
        </w:tabs>
        <w:rPr>
          <w:rFonts w:ascii="Arial Narrow" w:hAnsi="Arial Narrow" w:cs="Arial"/>
          <w:color w:val="000000"/>
          <w:sz w:val="22"/>
          <w:szCs w:val="22"/>
        </w:rPr>
      </w:pPr>
      <w:r w:rsidRPr="00262FF8">
        <w:rPr>
          <w:rFonts w:ascii="Arial Narrow" w:hAnsi="Arial Narrow"/>
          <w:b/>
          <w:sz w:val="22"/>
          <w:szCs w:val="22"/>
          <w:u w:val="single"/>
        </w:rPr>
        <w:t>MH0PG – ME MH PATH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administrative and general program costs in the Regions / Circuits that are incurred under the Projects for Assistance in Transition from Homelessness (PATH) Grant.</w:t>
      </w:r>
      <w:r w:rsidRPr="00262FF8">
        <w:rPr>
          <w:rFonts w:ascii="Arial Narrow" w:hAnsi="Arial Narrow" w:cs="Arial"/>
          <w:color w:val="000000"/>
          <w:sz w:val="22"/>
          <w:szCs w:val="22"/>
        </w:rPr>
        <w:br/>
      </w:r>
      <w:r w:rsidRPr="00262FF8">
        <w:rPr>
          <w:rFonts w:ascii="Arial Narrow" w:hAnsi="Arial Narrow" w:cs="Arial"/>
          <w:color w:val="000000"/>
          <w:sz w:val="22"/>
          <w:szCs w:val="22"/>
          <w:shd w:val="clear" w:color="auto" w:fill="FFFFFF"/>
        </w:rPr>
        <w:t>Community-based services are for individuals that are homeless or at risk of being homeless due to mental illnesses / co-occurring mental health and substance use disorders. The services assist individuals in living successfully in environments of their choice and include:</w:t>
      </w:r>
      <w:r w:rsidRPr="00262FF8">
        <w:rPr>
          <w:rFonts w:ascii="Arial Narrow" w:hAnsi="Arial Narrow" w:cs="Arial"/>
          <w:color w:val="000000"/>
          <w:sz w:val="22"/>
          <w:szCs w:val="22"/>
        </w:rPr>
        <w:br/>
      </w:r>
    </w:p>
    <w:p w14:paraId="657BD53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Outreach.</w:t>
      </w:r>
    </w:p>
    <w:p w14:paraId="4C27F714"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Screening and diagnostic treatment.</w:t>
      </w:r>
    </w:p>
    <w:p w14:paraId="07E54E6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Habilitation and rehabilitation.</w:t>
      </w:r>
    </w:p>
    <w:p w14:paraId="653B72B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Community mental health services.</w:t>
      </w:r>
    </w:p>
    <w:p w14:paraId="1140B84D"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Alcohol or drug treatment.</w:t>
      </w:r>
    </w:p>
    <w:p w14:paraId="195FD807"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Staff training, including the training of individuals who work in shelters, mental health clinics, substance abuse programs, and other sites where homeless individuals require services.</w:t>
      </w:r>
    </w:p>
    <w:p w14:paraId="0BD03C0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Case management services.</w:t>
      </w:r>
    </w:p>
    <w:p w14:paraId="1321C4BA"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assistance to the eligible homeless individual in obtaining income support services, including housing assistance, food stamps, and supplemental security income benefits.</w:t>
      </w:r>
    </w:p>
    <w:p w14:paraId="2FCED245"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Referring the eligible homeless individual for such other services as may be appropriate</w:t>
      </w:r>
    </w:p>
    <w:p w14:paraId="33EB0AA6"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3E14E32C"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Supportive and supervisory services in residential settings.</w:t>
      </w:r>
    </w:p>
    <w:p w14:paraId="58B8329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Referrals for primary health services, job training, education services and relevant housing services.</w:t>
      </w:r>
    </w:p>
    <w:p w14:paraId="5765445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Housing services (subject to Section 522(h)(1) including minor renovation, expansion, and repair of housing; Planning</w:t>
      </w:r>
      <w:r w:rsidR="00F30C43" w:rsidRPr="00262FF8">
        <w:rPr>
          <w:rFonts w:ascii="Arial Narrow" w:hAnsi="Arial Narrow" w:cs="Arial"/>
          <w:color w:val="000000"/>
          <w:shd w:val="clear" w:color="auto" w:fill="FFFFFF"/>
        </w:rPr>
        <w:t xml:space="preserve"> </w:t>
      </w:r>
      <w:r w:rsidRPr="00262FF8">
        <w:rPr>
          <w:rFonts w:ascii="Arial Narrow" w:hAnsi="Arial Narrow" w:cs="Arial"/>
          <w:color w:val="000000"/>
          <w:shd w:val="clear" w:color="auto" w:fill="FFFFFF"/>
        </w:rPr>
        <w:t>of housing; Technical assistance in applying for housing assistance; Improving the coordination of housing services.</w:t>
      </w:r>
    </w:p>
    <w:p w14:paraId="4EE67E22"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Security deposits.</w:t>
      </w:r>
    </w:p>
    <w:p w14:paraId="1AAEFC04"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The costs associated with matching eligible homeless individuals with appropriate housing situation.</w:t>
      </w:r>
    </w:p>
    <w:p w14:paraId="059EBA94" w14:textId="1303FA88" w:rsidR="008C44A3" w:rsidRPr="00262FF8" w:rsidRDefault="008C44A3" w:rsidP="00A129A7">
      <w:pPr>
        <w:pStyle w:val="ListParagraph"/>
        <w:numPr>
          <w:ilvl w:val="0"/>
          <w:numId w:val="41"/>
        </w:numPr>
        <w:tabs>
          <w:tab w:val="center" w:pos="4320"/>
          <w:tab w:val="right" w:pos="8640"/>
        </w:tabs>
        <w:spacing w:after="0"/>
        <w:rPr>
          <w:rFonts w:ascii="Arial Narrow" w:hAnsi="Arial Narrow"/>
        </w:rPr>
      </w:pPr>
      <w:r w:rsidRPr="00262FF8">
        <w:rPr>
          <w:rFonts w:ascii="Arial Narrow" w:hAnsi="Arial Narrow" w:cs="Arial"/>
          <w:color w:val="000000"/>
          <w:shd w:val="clear" w:color="auto" w:fill="FFFFFF"/>
        </w:rPr>
        <w:t>One-time rental payments to prevent eviction.</w:t>
      </w:r>
    </w:p>
    <w:p w14:paraId="356871F8" w14:textId="77777777" w:rsidR="008C44A3" w:rsidRPr="00262FF8" w:rsidRDefault="008C44A3" w:rsidP="008C44A3">
      <w:pPr>
        <w:tabs>
          <w:tab w:val="center" w:pos="4320"/>
          <w:tab w:val="right" w:pos="8640"/>
        </w:tabs>
        <w:rPr>
          <w:rFonts w:ascii="Arial Narrow" w:hAnsi="Arial Narrow"/>
          <w:sz w:val="22"/>
          <w:szCs w:val="22"/>
        </w:rPr>
      </w:pPr>
    </w:p>
    <w:p w14:paraId="31B02A67" w14:textId="77777777" w:rsidR="00D109ED" w:rsidRDefault="008C44A3" w:rsidP="008C44A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C3EF16B" w14:textId="77777777" w:rsidR="00D109ED" w:rsidRDefault="00D109ED" w:rsidP="008C44A3">
      <w:pPr>
        <w:rPr>
          <w:rFonts w:ascii="Arial Narrow" w:hAnsi="Arial Narrow"/>
          <w:i/>
          <w:color w:val="000080"/>
          <w:sz w:val="22"/>
          <w:szCs w:val="22"/>
          <w:highlight w:val="yellow"/>
        </w:rPr>
      </w:pPr>
    </w:p>
    <w:p w14:paraId="02E90566" w14:textId="4E577561" w:rsidR="008C44A3" w:rsidRPr="00262FF8" w:rsidRDefault="008C44A3" w:rsidP="008C44A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ECF5CF" w14:textId="77777777" w:rsidR="008C44A3" w:rsidRPr="00262FF8" w:rsidRDefault="008C44A3" w:rsidP="00F61EB0">
      <w:pPr>
        <w:rPr>
          <w:rFonts w:ascii="Arial Narrow" w:hAnsi="Arial Narrow"/>
          <w:sz w:val="22"/>
          <w:szCs w:val="22"/>
        </w:rPr>
      </w:pPr>
    </w:p>
    <w:p w14:paraId="6740647C" w14:textId="2942DB3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MH0TB – ME M</w:t>
      </w:r>
      <w:r w:rsidR="00FE7833" w:rsidRPr="00262FF8">
        <w:rPr>
          <w:rFonts w:ascii="Arial Narrow" w:hAnsi="Arial Narrow"/>
          <w:b/>
          <w:sz w:val="22"/>
          <w:szCs w:val="22"/>
          <w:u w:val="single"/>
        </w:rPr>
        <w:t>H</w:t>
      </w:r>
      <w:r w:rsidRPr="00262FF8">
        <w:rPr>
          <w:rFonts w:ascii="Arial Narrow" w:hAnsi="Arial Narrow"/>
          <w:b/>
          <w:sz w:val="22"/>
          <w:szCs w:val="22"/>
          <w:u w:val="single"/>
        </w:rPr>
        <w:t xml:space="preserve"> Temporary Assistance for Needy Families (TANF)</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262FF8" w:rsidRDefault="007163D5" w:rsidP="00CD0CE1">
      <w:pPr>
        <w:tabs>
          <w:tab w:val="center" w:pos="4320"/>
          <w:tab w:val="right" w:pos="8640"/>
        </w:tabs>
        <w:rPr>
          <w:rFonts w:ascii="Arial Narrow" w:hAnsi="Arial Narrow"/>
          <w:sz w:val="22"/>
          <w:szCs w:val="22"/>
        </w:rPr>
      </w:pPr>
    </w:p>
    <w:p w14:paraId="2C5BD399" w14:textId="3A907F4C"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262FF8" w:rsidRDefault="007163D5" w:rsidP="00CD0CE1">
      <w:pPr>
        <w:tabs>
          <w:tab w:val="center" w:pos="4320"/>
          <w:tab w:val="right" w:pos="8640"/>
        </w:tabs>
        <w:rPr>
          <w:rFonts w:ascii="Arial Narrow" w:hAnsi="Arial Narrow"/>
          <w:sz w:val="22"/>
          <w:szCs w:val="22"/>
        </w:rPr>
      </w:pPr>
    </w:p>
    <w:p w14:paraId="59D1534C" w14:textId="54705E59"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262FF8" w:rsidRDefault="007163D5" w:rsidP="00CD0CE1">
      <w:pPr>
        <w:tabs>
          <w:tab w:val="center" w:pos="4320"/>
          <w:tab w:val="right" w:pos="8640"/>
        </w:tabs>
        <w:rPr>
          <w:rFonts w:ascii="Arial Narrow" w:hAnsi="Arial Narrow"/>
          <w:sz w:val="22"/>
          <w:szCs w:val="22"/>
        </w:rPr>
      </w:pPr>
    </w:p>
    <w:p w14:paraId="4E7565B9" w14:textId="6B4C136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262FF8">
        <w:rPr>
          <w:rFonts w:ascii="Arial Narrow" w:hAnsi="Arial Narrow"/>
          <w:sz w:val="22"/>
          <w:szCs w:val="22"/>
        </w:rPr>
        <w:t xml:space="preserve">outreach, </w:t>
      </w:r>
      <w:r w:rsidRPr="00262FF8">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262FF8">
        <w:rPr>
          <w:rFonts w:ascii="Arial Narrow" w:hAnsi="Arial Narrow"/>
          <w:sz w:val="22"/>
          <w:szCs w:val="22"/>
        </w:rPr>
        <w:t xml:space="preserve">for Safer Communities </w:t>
      </w:r>
      <w:r w:rsidRPr="00262FF8">
        <w:rPr>
          <w:rFonts w:ascii="Arial Narrow" w:hAnsi="Arial Narrow"/>
          <w:sz w:val="22"/>
          <w:szCs w:val="22"/>
        </w:rPr>
        <w:t>(TASC).</w:t>
      </w:r>
    </w:p>
    <w:p w14:paraId="36921A2C" w14:textId="77777777" w:rsidR="007163D5" w:rsidRPr="00262FF8" w:rsidRDefault="007163D5" w:rsidP="00CD0CE1">
      <w:pPr>
        <w:rPr>
          <w:rFonts w:ascii="Arial Narrow" w:hAnsi="Arial Narrow"/>
          <w:sz w:val="22"/>
          <w:szCs w:val="22"/>
        </w:rPr>
      </w:pPr>
    </w:p>
    <w:p w14:paraId="1EA35A4F" w14:textId="6090A8EF" w:rsidR="00F927E2" w:rsidRPr="00262FF8" w:rsidRDefault="00F927E2" w:rsidP="00D84D06">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62FF8" w:rsidRDefault="00F927E2" w:rsidP="00CD0CE1">
      <w:pPr>
        <w:rPr>
          <w:rFonts w:ascii="Arial Narrow" w:hAnsi="Arial Narrow"/>
          <w:sz w:val="22"/>
          <w:szCs w:val="22"/>
        </w:rPr>
      </w:pPr>
    </w:p>
    <w:p w14:paraId="507ECFFC" w14:textId="77777777" w:rsidR="00D109ED"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3753488" w14:textId="77777777" w:rsidR="00D109ED" w:rsidRDefault="00D109ED" w:rsidP="00CD0CE1">
      <w:pPr>
        <w:rPr>
          <w:rFonts w:ascii="Arial Narrow" w:hAnsi="Arial Narrow"/>
          <w:i/>
          <w:color w:val="000080"/>
          <w:sz w:val="22"/>
          <w:szCs w:val="22"/>
          <w:highlight w:val="yellow"/>
        </w:rPr>
      </w:pPr>
    </w:p>
    <w:p w14:paraId="6A23E2DB" w14:textId="2BFDD230"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4B530E" w14:textId="15CC9353" w:rsidR="00F927E2" w:rsidRPr="00262FF8" w:rsidRDefault="00F927E2" w:rsidP="00CD0CE1">
      <w:pPr>
        <w:rPr>
          <w:rFonts w:ascii="Arial Narrow" w:hAnsi="Arial Narrow"/>
          <w:sz w:val="22"/>
          <w:szCs w:val="22"/>
          <w:highlight w:val="yellow"/>
        </w:rPr>
      </w:pPr>
    </w:p>
    <w:p w14:paraId="2580CA79" w14:textId="03871A80" w:rsidR="004F53E0" w:rsidRPr="00262FF8" w:rsidRDefault="004F53E0" w:rsidP="00A129A7">
      <w:pPr>
        <w:tabs>
          <w:tab w:val="center" w:pos="4320"/>
          <w:tab w:val="right" w:pos="8640"/>
        </w:tabs>
        <w:rPr>
          <w:rFonts w:ascii="Arial Narrow" w:hAnsi="Arial Narrow"/>
          <w:sz w:val="22"/>
          <w:szCs w:val="22"/>
        </w:rPr>
      </w:pPr>
      <w:r w:rsidRPr="00262FF8">
        <w:rPr>
          <w:rFonts w:ascii="Arial Narrow" w:hAnsi="Arial Narrow"/>
          <w:b/>
          <w:sz w:val="22"/>
          <w:szCs w:val="22"/>
          <w:u w:val="single"/>
        </w:rPr>
        <w:t>MH211 – ME Expanding 211 Call Vol &amp; Coordination Initiative</w:t>
      </w:r>
      <w:r w:rsidRPr="00262FF8">
        <w:rPr>
          <w:rFonts w:ascii="Arial Narrow" w:hAnsi="Arial Narrow"/>
          <w:sz w:val="22"/>
          <w:szCs w:val="22"/>
        </w:rPr>
        <w:t xml:space="preserve"> – This cost pool captures </w:t>
      </w:r>
      <w:r w:rsidR="00013C03" w:rsidRPr="00262FF8">
        <w:rPr>
          <w:rFonts w:ascii="Arial Narrow" w:hAnsi="Arial Narrow" w:cs="Arial"/>
          <w:color w:val="000000"/>
          <w:sz w:val="22"/>
          <w:szCs w:val="22"/>
          <w:shd w:val="clear" w:color="auto" w:fill="FFFFFF"/>
        </w:rPr>
        <w:t>allowable activities funded in Specific Appropriation 362 of Chapter 2021-36, Laws of Florida. Managing Entities will contract with 211 providers to expand statewide capacity in all 211 providers engaged in the Florida 211 Network authorized under s. 408.918, F.S.</w:t>
      </w:r>
    </w:p>
    <w:p w14:paraId="58E44598" w14:textId="77777777" w:rsidR="004F53E0" w:rsidRPr="00262FF8" w:rsidRDefault="004F53E0" w:rsidP="004F53E0">
      <w:pPr>
        <w:rPr>
          <w:rFonts w:ascii="Arial Narrow" w:hAnsi="Arial Narrow"/>
          <w:sz w:val="22"/>
          <w:szCs w:val="22"/>
        </w:rPr>
      </w:pPr>
    </w:p>
    <w:p w14:paraId="0CCFB29E" w14:textId="77777777" w:rsidR="00D109ED" w:rsidRDefault="004F53E0" w:rsidP="004F53E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2CB71E9" w14:textId="77777777" w:rsidR="00D109ED" w:rsidRDefault="00D109ED" w:rsidP="004F53E0">
      <w:pPr>
        <w:rPr>
          <w:rFonts w:ascii="Arial Narrow" w:hAnsi="Arial Narrow"/>
          <w:i/>
          <w:color w:val="000080"/>
          <w:sz w:val="22"/>
          <w:szCs w:val="22"/>
          <w:highlight w:val="yellow"/>
        </w:rPr>
      </w:pPr>
    </w:p>
    <w:p w14:paraId="484EB68E" w14:textId="170415F7" w:rsidR="004F53E0" w:rsidRPr="00262FF8" w:rsidRDefault="00D109ED" w:rsidP="004F53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1C53F18" w14:textId="77777777" w:rsidR="004F53E0" w:rsidRPr="00262FF8" w:rsidRDefault="004F53E0" w:rsidP="00F61EB7">
      <w:pPr>
        <w:tabs>
          <w:tab w:val="center" w:pos="4320"/>
          <w:tab w:val="right" w:pos="8640"/>
        </w:tabs>
        <w:rPr>
          <w:rFonts w:ascii="Arial Narrow" w:hAnsi="Arial Narrow"/>
          <w:b/>
          <w:sz w:val="22"/>
          <w:szCs w:val="22"/>
          <w:u w:val="single"/>
        </w:rPr>
      </w:pPr>
    </w:p>
    <w:p w14:paraId="7978CDF5" w14:textId="6EB966BE" w:rsidR="00F61EB7" w:rsidRPr="00262FF8" w:rsidRDefault="00CA320D" w:rsidP="00F61EB7">
      <w:pPr>
        <w:tabs>
          <w:tab w:val="center" w:pos="4320"/>
          <w:tab w:val="right" w:pos="8640"/>
        </w:tabs>
        <w:rPr>
          <w:rFonts w:ascii="Arial Narrow" w:hAnsi="Arial Narrow"/>
          <w:sz w:val="22"/>
          <w:szCs w:val="22"/>
        </w:rPr>
      </w:pPr>
      <w:r w:rsidRPr="00262FF8">
        <w:rPr>
          <w:rFonts w:ascii="Arial Narrow" w:hAnsi="Arial Narrow"/>
          <w:b/>
          <w:sz w:val="22"/>
          <w:szCs w:val="22"/>
          <w:u w:val="single"/>
        </w:rPr>
        <w:t>MH2</w:t>
      </w:r>
      <w:r w:rsidR="005C56C6" w:rsidRPr="00262FF8">
        <w:rPr>
          <w:rFonts w:ascii="Arial Narrow" w:hAnsi="Arial Narrow"/>
          <w:b/>
          <w:sz w:val="22"/>
          <w:szCs w:val="22"/>
          <w:u w:val="single"/>
        </w:rPr>
        <w:t>6S</w:t>
      </w:r>
      <w:r w:rsidRPr="00262FF8">
        <w:rPr>
          <w:rFonts w:ascii="Arial Narrow" w:hAnsi="Arial Narrow"/>
          <w:b/>
          <w:sz w:val="22"/>
          <w:szCs w:val="22"/>
          <w:u w:val="single"/>
        </w:rPr>
        <w:t xml:space="preserve"> – </w:t>
      </w:r>
      <w:r w:rsidR="005C56C6" w:rsidRPr="00262FF8">
        <w:rPr>
          <w:rFonts w:ascii="Arial Narrow" w:hAnsi="Arial Narrow"/>
          <w:b/>
          <w:sz w:val="22"/>
          <w:szCs w:val="22"/>
          <w:u w:val="single"/>
        </w:rPr>
        <w:t>ME Early Intervention Services MHBG Sup 1</w:t>
      </w:r>
      <w:r w:rsidR="005C56C6" w:rsidRPr="00262FF8">
        <w:rPr>
          <w:rFonts w:ascii="Arial Narrow" w:hAnsi="Arial Narrow"/>
          <w:bCs/>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This cost pool captures the allowable costs </w:t>
      </w:r>
      <w:r w:rsidR="00F61EB7" w:rsidRPr="00262FF8">
        <w:rPr>
          <w:rFonts w:ascii="Arial Narrow" w:hAnsi="Arial Narrow"/>
          <w:sz w:val="22"/>
          <w:szCs w:val="22"/>
        </w:rPr>
        <w:t xml:space="preserve">of treatment services provided to individuals with early serious mental illness, including first episode psychosis, regardless of the age of the individual at onset, through Coordinated Specialty Care (CSC) teams when provided by supplemental Community Mental Health Block Grant funds under the Coronavirus Response and Relief Supplemental Appropriations Act of 2021 (P.L. 116-260) or the American Rescue Plan Act of 2021 (H.R. 1319). </w:t>
      </w:r>
    </w:p>
    <w:p w14:paraId="2A8226FE" w14:textId="77777777" w:rsidR="00F61EB7" w:rsidRPr="00262FF8" w:rsidRDefault="00F61EB7" w:rsidP="00F61EB7">
      <w:pPr>
        <w:tabs>
          <w:tab w:val="center" w:pos="4320"/>
          <w:tab w:val="right" w:pos="8640"/>
        </w:tabs>
        <w:rPr>
          <w:rFonts w:ascii="Arial Narrow" w:hAnsi="Arial Narrow"/>
          <w:sz w:val="22"/>
          <w:szCs w:val="22"/>
        </w:rPr>
      </w:pPr>
    </w:p>
    <w:p w14:paraId="5C2D6208" w14:textId="5E1EA2D5" w:rsidR="00CA320D" w:rsidRPr="00262FF8" w:rsidRDefault="00F61EB7" w:rsidP="00F61EB7">
      <w:pPr>
        <w:tabs>
          <w:tab w:val="center" w:pos="4320"/>
          <w:tab w:val="right" w:pos="8640"/>
        </w:tabs>
        <w:rPr>
          <w:rFonts w:ascii="Arial Narrow" w:hAnsi="Arial Narrow"/>
          <w:sz w:val="22"/>
          <w:szCs w:val="22"/>
          <w:highlight w:val="cyan"/>
        </w:rPr>
      </w:pPr>
      <w:r w:rsidRPr="00262FF8">
        <w:rPr>
          <w:rFonts w:ascii="Arial Narrow" w:hAnsi="Arial Narrow"/>
          <w:sz w:val="22"/>
          <w:szCs w:val="22"/>
        </w:rPr>
        <w:t>CSC teams provide evidence-based, comprehensive, coordinated, individualized, and integrated services, including but not limited to intensive case management, individual and group therapy, supported employment, family education and supports, and psychotropic medication.</w:t>
      </w:r>
      <w:r w:rsidR="00CA320D" w:rsidRPr="00262FF8">
        <w:rPr>
          <w:rFonts w:ascii="Arial Narrow" w:hAnsi="Arial Narrow"/>
          <w:sz w:val="22"/>
          <w:szCs w:val="22"/>
          <w:highlight w:val="cyan"/>
        </w:rPr>
        <w:t xml:space="preserve"> </w:t>
      </w:r>
    </w:p>
    <w:p w14:paraId="38F47C71" w14:textId="77777777" w:rsidR="00CA320D" w:rsidRPr="00262FF8" w:rsidRDefault="00CA320D" w:rsidP="00CA320D">
      <w:pPr>
        <w:tabs>
          <w:tab w:val="center" w:pos="4320"/>
          <w:tab w:val="right" w:pos="8640"/>
        </w:tabs>
        <w:rPr>
          <w:rFonts w:ascii="Arial Narrow" w:hAnsi="Arial Narrow"/>
          <w:sz w:val="22"/>
          <w:szCs w:val="22"/>
        </w:rPr>
      </w:pPr>
    </w:p>
    <w:p w14:paraId="1AA15070" w14:textId="77777777" w:rsidR="00D109ED" w:rsidRDefault="00CA320D" w:rsidP="00CA320D">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921F3D1" w14:textId="77777777" w:rsidR="00D109ED" w:rsidRDefault="00D109ED" w:rsidP="00CA320D">
      <w:pPr>
        <w:tabs>
          <w:tab w:val="center" w:pos="4320"/>
          <w:tab w:val="right" w:pos="8640"/>
        </w:tabs>
        <w:rPr>
          <w:rFonts w:ascii="Arial Narrow" w:hAnsi="Arial Narrow"/>
          <w:i/>
          <w:color w:val="000080"/>
          <w:sz w:val="22"/>
          <w:szCs w:val="22"/>
          <w:highlight w:val="yellow"/>
        </w:rPr>
      </w:pPr>
    </w:p>
    <w:p w14:paraId="1656BB58" w14:textId="3997A1AB" w:rsidR="00CA320D" w:rsidRPr="00262FF8" w:rsidRDefault="00D109ED" w:rsidP="00CA320D">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363173" w14:textId="782B9867" w:rsidR="00CA320D" w:rsidRPr="00262FF8" w:rsidRDefault="00CA320D" w:rsidP="00CA320D">
      <w:pPr>
        <w:rPr>
          <w:rFonts w:ascii="Arial Narrow" w:hAnsi="Arial Narrow"/>
          <w:i/>
          <w:color w:val="000080"/>
          <w:sz w:val="22"/>
          <w:szCs w:val="22"/>
        </w:rPr>
      </w:pPr>
    </w:p>
    <w:p w14:paraId="4B4D36DF" w14:textId="077558FD" w:rsidR="00AC0142" w:rsidRDefault="00F30C43" w:rsidP="00E5091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MH26</w:t>
      </w:r>
      <w:r w:rsidR="00782BD6" w:rsidRPr="00262FF8">
        <w:rPr>
          <w:rFonts w:ascii="Arial Narrow" w:hAnsi="Arial Narrow"/>
          <w:b/>
          <w:sz w:val="22"/>
          <w:szCs w:val="22"/>
          <w:u w:val="single"/>
        </w:rPr>
        <w:t>2</w:t>
      </w:r>
      <w:r w:rsidRPr="00262FF8">
        <w:rPr>
          <w:rFonts w:ascii="Arial Narrow" w:hAnsi="Arial Narrow"/>
          <w:b/>
          <w:sz w:val="22"/>
          <w:szCs w:val="22"/>
          <w:u w:val="single"/>
        </w:rPr>
        <w:t xml:space="preserve"> – ME Early Intervention Services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00E50918" w:rsidRPr="00262FF8">
        <w:rPr>
          <w:rFonts w:ascii="Arial Narrow" w:hAnsi="Arial Narrow" w:cs="Arial"/>
          <w:color w:val="000000"/>
          <w:sz w:val="22"/>
          <w:szCs w:val="22"/>
          <w:shd w:val="clear" w:color="auto" w:fill="FFFFFF"/>
        </w:rPr>
        <w:t xml:space="preserve">captures the allowable costs of treatment services provided to individuals with early serious mental illness, including first episode psychosis, regardless of the age of the individual at onset, through Coordinated Specialty Care (CSC) teams when provided by supplemental Community Mental Health Block Grant funds under the Coronavirus Response and Relief Supplemental Appropriations Act of 2021 (P.L. 116-260) or the American Rescue Plan Act of 2021 (H.R. 1319). </w:t>
      </w:r>
    </w:p>
    <w:p w14:paraId="41866E68" w14:textId="77777777" w:rsidR="00AC0142" w:rsidRDefault="00AC0142" w:rsidP="00E50918">
      <w:pPr>
        <w:tabs>
          <w:tab w:val="center" w:pos="4320"/>
          <w:tab w:val="right" w:pos="8640"/>
        </w:tabs>
        <w:rPr>
          <w:rFonts w:ascii="Arial Narrow" w:hAnsi="Arial Narrow" w:cs="Arial"/>
          <w:color w:val="000000"/>
          <w:sz w:val="22"/>
          <w:szCs w:val="22"/>
          <w:shd w:val="clear" w:color="auto" w:fill="FFFFFF"/>
        </w:rPr>
      </w:pPr>
    </w:p>
    <w:p w14:paraId="4B73A8BB" w14:textId="6C3ED536" w:rsidR="00F30C43" w:rsidRPr="00262FF8" w:rsidRDefault="00E50918" w:rsidP="00E50918">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564AF1E4" w14:textId="77777777" w:rsidR="00E50918" w:rsidRPr="00262FF8" w:rsidRDefault="00E50918" w:rsidP="00E50918">
      <w:pPr>
        <w:tabs>
          <w:tab w:val="center" w:pos="4320"/>
          <w:tab w:val="right" w:pos="8640"/>
        </w:tabs>
        <w:rPr>
          <w:rFonts w:ascii="Arial Narrow" w:hAnsi="Arial Narrow"/>
          <w:sz w:val="22"/>
          <w:szCs w:val="22"/>
        </w:rPr>
      </w:pPr>
    </w:p>
    <w:p w14:paraId="7142EEE5" w14:textId="77777777" w:rsidR="00D109ED" w:rsidRDefault="00F30C43" w:rsidP="00F30C43">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A7880BB" w14:textId="77777777" w:rsidR="00D109ED" w:rsidRDefault="00D109ED" w:rsidP="00F30C43">
      <w:pPr>
        <w:tabs>
          <w:tab w:val="center" w:pos="4320"/>
          <w:tab w:val="right" w:pos="8640"/>
        </w:tabs>
        <w:rPr>
          <w:rFonts w:ascii="Arial Narrow" w:hAnsi="Arial Narrow"/>
          <w:i/>
          <w:color w:val="000080"/>
          <w:sz w:val="22"/>
          <w:szCs w:val="22"/>
          <w:highlight w:val="yellow"/>
        </w:rPr>
      </w:pPr>
    </w:p>
    <w:p w14:paraId="2F1CEA2C" w14:textId="2FD3C6A5" w:rsidR="00F30C43" w:rsidRPr="00262FF8" w:rsidRDefault="00D109ED" w:rsidP="00F30C43">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73819F0" w14:textId="77777777" w:rsidR="00F30C43" w:rsidRPr="00262FF8" w:rsidRDefault="00F30C43" w:rsidP="00F30C43">
      <w:pPr>
        <w:rPr>
          <w:rFonts w:ascii="Arial Narrow" w:hAnsi="Arial Narrow"/>
          <w:b/>
          <w:sz w:val="22"/>
          <w:szCs w:val="22"/>
          <w:u w:val="single"/>
        </w:rPr>
      </w:pPr>
    </w:p>
    <w:p w14:paraId="1251F64F" w14:textId="3667B6CF" w:rsidR="00F30C43" w:rsidRPr="00262FF8" w:rsidRDefault="00F30C43" w:rsidP="00F30C43">
      <w:pPr>
        <w:rPr>
          <w:rFonts w:ascii="Arial Narrow" w:hAnsi="Arial Narrow"/>
          <w:sz w:val="22"/>
          <w:szCs w:val="22"/>
        </w:rPr>
      </w:pPr>
      <w:r w:rsidRPr="00262FF8">
        <w:rPr>
          <w:rFonts w:ascii="Arial Narrow" w:hAnsi="Arial Narrow"/>
          <w:b/>
          <w:sz w:val="22"/>
          <w:szCs w:val="22"/>
          <w:u w:val="single"/>
        </w:rPr>
        <w:t>MH988 – ME MH 988 Implementation</w:t>
      </w:r>
      <w:r w:rsidRPr="00262FF8">
        <w:rPr>
          <w:rFonts w:ascii="Arial Narrow" w:hAnsi="Arial Narrow"/>
          <w:sz w:val="22"/>
          <w:szCs w:val="22"/>
        </w:rPr>
        <w:t xml:space="preserve"> – This cost pool </w:t>
      </w:r>
      <w:r w:rsidR="00C0219F" w:rsidRPr="00262FF8">
        <w:rPr>
          <w:rFonts w:ascii="Arial Narrow" w:hAnsi="Arial Narrow" w:cs="Arial"/>
          <w:color w:val="000000"/>
          <w:sz w:val="22"/>
          <w:szCs w:val="22"/>
          <w:shd w:val="clear" w:color="auto" w:fill="FFFFFF"/>
        </w:rPr>
        <w:t>captures the allowable program costs incurred for implementation of the 988 National Suicide Prevention Lifeline through Community Mental Health Services Block Grant Supplemental Covid Relief Act and American Rescue Plan funding. Funds will be allocated via managing entities to each of the 13 accredited NSPL member centers, for the purpose of building call center capacity by recruitment and retention of qualified staff, and media campaigns to promote the Lifeline number.</w:t>
      </w:r>
    </w:p>
    <w:p w14:paraId="6D6301A6" w14:textId="77777777" w:rsidR="00F30C43" w:rsidRPr="00262FF8" w:rsidRDefault="00F30C43" w:rsidP="00F30C43">
      <w:pPr>
        <w:rPr>
          <w:rFonts w:ascii="Arial Narrow" w:hAnsi="Arial Narrow"/>
          <w:sz w:val="22"/>
          <w:szCs w:val="22"/>
        </w:rPr>
      </w:pPr>
    </w:p>
    <w:p w14:paraId="0D075417" w14:textId="77777777" w:rsidR="00D109ED" w:rsidRDefault="00F30C43" w:rsidP="00F30C4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888FCCF" w14:textId="77777777" w:rsidR="00D109ED" w:rsidRDefault="00D109ED" w:rsidP="00F30C43">
      <w:pPr>
        <w:rPr>
          <w:rFonts w:ascii="Arial Narrow" w:hAnsi="Arial Narrow"/>
          <w:i/>
          <w:color w:val="000080"/>
          <w:sz w:val="22"/>
          <w:szCs w:val="22"/>
          <w:highlight w:val="yellow"/>
        </w:rPr>
      </w:pPr>
    </w:p>
    <w:p w14:paraId="0A432C0D" w14:textId="6D31BF68" w:rsidR="00F30C43" w:rsidRPr="00262FF8" w:rsidRDefault="00F30C43" w:rsidP="00F30C4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B82AB71" w14:textId="7726659E" w:rsidR="00F30C43" w:rsidRPr="00262FF8" w:rsidRDefault="00F30C43" w:rsidP="00CA320D">
      <w:pPr>
        <w:rPr>
          <w:rFonts w:ascii="Arial Narrow" w:hAnsi="Arial Narrow"/>
          <w:i/>
          <w:color w:val="000080"/>
          <w:sz w:val="22"/>
          <w:szCs w:val="22"/>
        </w:rPr>
      </w:pPr>
    </w:p>
    <w:p w14:paraId="25D31A0C" w14:textId="53A47FED" w:rsidR="000E08E2" w:rsidRPr="00262FF8" w:rsidRDefault="000E08E2" w:rsidP="000E08E2">
      <w:pPr>
        <w:rPr>
          <w:rFonts w:ascii="Arial Narrow" w:hAnsi="Arial Narrow"/>
          <w:sz w:val="22"/>
          <w:szCs w:val="22"/>
        </w:rPr>
      </w:pPr>
      <w:r w:rsidRPr="00262FF8">
        <w:rPr>
          <w:rFonts w:ascii="Arial Narrow" w:hAnsi="Arial Narrow"/>
          <w:b/>
          <w:sz w:val="22"/>
          <w:szCs w:val="22"/>
          <w:u w:val="single"/>
        </w:rPr>
        <w:t>MHAJF – ME MH Alpert Family Services – Mental Health First Aid Coalition</w:t>
      </w:r>
      <w:r w:rsidRPr="00262FF8">
        <w:rPr>
          <w:rFonts w:ascii="Arial Narrow" w:hAnsi="Arial Narrow"/>
          <w:sz w:val="22"/>
          <w:szCs w:val="22"/>
        </w:rPr>
        <w:t xml:space="preserve"> – This cost pool </w:t>
      </w:r>
      <w:r w:rsidR="003100F7"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cost of Mental Health First Aid (MHFA) which is an international, evidence-based educational program that teaches ordinary citizens how to</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recognize and respond to a potential mental health or substance use crisis. Mental Health First Aid erases the stigma associated with mental illness and substance use and teaches a specific 5-step initial response that can be used to approach someone who might be in need of further help. Having a coordinated MHFA coalition, developed on a grassroots level, is a unique model that maximizes impact and minimizes duplication by creating a "centralized hub" with a wide reach; and highly replicable. This funding will allow continuation of the highly successful Mental Health First Aid Coalition of Palm Beach County; assuring that there is sustainability for a coordinator to manage class requests, outreach, and implementation of this lifesaving</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preventive program. The direct service will be teaching additional 8-hour Mental Health First Aid classes throughout the county. It is our intent to have MHFA become as "commonplace" as CPR and First Aid. By learning how to approach someone experiencing a Mental Health crisis, we can save lives.</w:t>
      </w:r>
    </w:p>
    <w:p w14:paraId="2E9B070B" w14:textId="77777777" w:rsidR="000E08E2" w:rsidRPr="00262FF8" w:rsidRDefault="000E08E2" w:rsidP="000E08E2">
      <w:pPr>
        <w:rPr>
          <w:rFonts w:ascii="Arial Narrow" w:hAnsi="Arial Narrow"/>
          <w:sz w:val="22"/>
          <w:szCs w:val="22"/>
        </w:rPr>
      </w:pPr>
    </w:p>
    <w:p w14:paraId="068FE824" w14:textId="77777777" w:rsidR="00D109ED" w:rsidRDefault="000E08E2" w:rsidP="000E08E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FA0A135" w14:textId="77777777" w:rsidR="00D109ED" w:rsidRDefault="00D109ED" w:rsidP="000E08E2">
      <w:pPr>
        <w:rPr>
          <w:rFonts w:ascii="Arial Narrow" w:hAnsi="Arial Narrow"/>
          <w:i/>
          <w:color w:val="000080"/>
          <w:sz w:val="22"/>
          <w:szCs w:val="22"/>
          <w:highlight w:val="yellow"/>
        </w:rPr>
      </w:pPr>
    </w:p>
    <w:p w14:paraId="0C69EBD1" w14:textId="59C96E7D" w:rsidR="000E08E2" w:rsidRPr="00262FF8" w:rsidRDefault="000E08E2" w:rsidP="000E08E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1543B4" w14:textId="77777777" w:rsidR="000E08E2" w:rsidRPr="00262FF8" w:rsidRDefault="000E08E2" w:rsidP="00CA320D">
      <w:pPr>
        <w:rPr>
          <w:rFonts w:ascii="Arial Narrow" w:hAnsi="Arial Narrow"/>
          <w:i/>
          <w:color w:val="000080"/>
          <w:sz w:val="22"/>
          <w:szCs w:val="22"/>
        </w:rPr>
      </w:pPr>
    </w:p>
    <w:p w14:paraId="508453D1" w14:textId="020BE134" w:rsidR="006D5385" w:rsidRPr="00262FF8" w:rsidRDefault="00695EDC" w:rsidP="00CD0CE1">
      <w:pPr>
        <w:rPr>
          <w:rFonts w:ascii="Arial Narrow" w:hAnsi="Arial Narrow"/>
          <w:sz w:val="22"/>
          <w:szCs w:val="22"/>
        </w:rPr>
      </w:pPr>
      <w:r w:rsidRPr="00262FF8">
        <w:rPr>
          <w:rFonts w:ascii="Arial Narrow" w:hAnsi="Arial Narrow"/>
          <w:b/>
          <w:sz w:val="22"/>
          <w:szCs w:val="22"/>
          <w:u w:val="single"/>
        </w:rPr>
        <w:t xml:space="preserve">MHCAT – ME </w:t>
      </w:r>
      <w:r w:rsidR="006D5385" w:rsidRPr="00262FF8">
        <w:rPr>
          <w:rFonts w:ascii="Arial Narrow" w:hAnsi="Arial Narrow"/>
          <w:b/>
          <w:sz w:val="22"/>
          <w:szCs w:val="22"/>
          <w:u w:val="single"/>
        </w:rPr>
        <w:t>MH Community</w:t>
      </w:r>
      <w:r w:rsidRPr="00262FF8">
        <w:rPr>
          <w:rFonts w:ascii="Arial Narrow" w:hAnsi="Arial Narrow"/>
          <w:b/>
          <w:sz w:val="22"/>
          <w:szCs w:val="22"/>
          <w:u w:val="single"/>
        </w:rPr>
        <w:t xml:space="preserve"> Action </w:t>
      </w:r>
      <w:r w:rsidR="006D5385" w:rsidRPr="00262FF8">
        <w:rPr>
          <w:rFonts w:ascii="Arial Narrow" w:hAnsi="Arial Narrow"/>
          <w:b/>
          <w:sz w:val="22"/>
          <w:szCs w:val="22"/>
          <w:u w:val="single"/>
        </w:rPr>
        <w:t xml:space="preserve">Treatment (CAT) </w:t>
      </w:r>
      <w:r w:rsidRPr="00262FF8">
        <w:rPr>
          <w:rFonts w:ascii="Arial Narrow" w:hAnsi="Arial Narrow"/>
          <w:b/>
          <w:sz w:val="22"/>
          <w:szCs w:val="22"/>
          <w:u w:val="single"/>
        </w:rPr>
        <w:t>Teams</w:t>
      </w:r>
      <w:r w:rsidR="006D5385"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6D5385" w:rsidRPr="00262FF8">
        <w:rPr>
          <w:rFonts w:ascii="Arial Narrow" w:hAnsi="Arial Narrow"/>
          <w:sz w:val="22"/>
          <w:szCs w:val="22"/>
        </w:rPr>
        <w:t xml:space="preserve"> the </w:t>
      </w:r>
      <w:r w:rsidR="005C56C6" w:rsidRPr="00262FF8">
        <w:rPr>
          <w:rFonts w:ascii="Arial Narrow" w:hAnsi="Arial Narrow"/>
          <w:sz w:val="22"/>
          <w:szCs w:val="22"/>
        </w:rPr>
        <w:t xml:space="preserve">allowable </w:t>
      </w:r>
      <w:r w:rsidR="006D5385" w:rsidRPr="00262FF8">
        <w:rPr>
          <w:rFonts w:ascii="Arial Narrow" w:hAnsi="Arial Narrow"/>
          <w:sz w:val="22"/>
          <w:szCs w:val="22"/>
        </w:rPr>
        <w:t>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and/or suspensions. Children younger than 11 may be candidates if they meet two or more of the aforementioned characteristics.</w:t>
      </w:r>
    </w:p>
    <w:p w14:paraId="7B9C9210" w14:textId="77777777" w:rsidR="00120735" w:rsidRPr="00262FF8" w:rsidRDefault="00120735" w:rsidP="00CD0CE1">
      <w:pPr>
        <w:rPr>
          <w:rFonts w:ascii="Arial Narrow" w:hAnsi="Arial Narrow"/>
          <w:sz w:val="22"/>
          <w:szCs w:val="22"/>
        </w:rPr>
      </w:pPr>
    </w:p>
    <w:p w14:paraId="6780B5C4" w14:textId="77777777" w:rsidR="00D109ED" w:rsidRDefault="008F689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719552A" w14:textId="77777777" w:rsidR="00D109ED" w:rsidRDefault="00D109ED" w:rsidP="00CD0CE1">
      <w:pPr>
        <w:rPr>
          <w:rFonts w:ascii="Arial Narrow" w:hAnsi="Arial Narrow"/>
          <w:i/>
          <w:color w:val="000080"/>
          <w:sz w:val="22"/>
          <w:szCs w:val="22"/>
          <w:highlight w:val="yellow"/>
        </w:rPr>
      </w:pPr>
    </w:p>
    <w:p w14:paraId="1A07E6F9" w14:textId="4FCA1876" w:rsidR="008F689C" w:rsidRPr="00262FF8" w:rsidRDefault="008F689C"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79F211" w14:textId="7AF7292C" w:rsidR="007639A0" w:rsidRPr="00262FF8" w:rsidRDefault="007639A0" w:rsidP="00CD0CE1">
      <w:pPr>
        <w:rPr>
          <w:rFonts w:ascii="Arial Narrow" w:hAnsi="Arial Narrow"/>
          <w:sz w:val="22"/>
          <w:szCs w:val="22"/>
        </w:rPr>
      </w:pPr>
    </w:p>
    <w:p w14:paraId="38896C7D" w14:textId="59A78A39" w:rsidR="005C56C6" w:rsidRPr="00262FF8" w:rsidRDefault="005C56C6" w:rsidP="005C56C6">
      <w:pPr>
        <w:tabs>
          <w:tab w:val="center" w:pos="4320"/>
          <w:tab w:val="right" w:pos="8640"/>
        </w:tabs>
        <w:rPr>
          <w:rFonts w:ascii="Arial Narrow" w:hAnsi="Arial Narrow"/>
          <w:sz w:val="22"/>
          <w:szCs w:val="22"/>
        </w:rPr>
      </w:pPr>
      <w:r w:rsidRPr="00262FF8">
        <w:rPr>
          <w:rFonts w:ascii="Arial Narrow" w:hAnsi="Arial Narrow"/>
          <w:b/>
          <w:sz w:val="22"/>
          <w:szCs w:val="22"/>
          <w:u w:val="single"/>
        </w:rPr>
        <w:t>MHCCS – ME Core Crisis Set Aside MHBG Sup 1</w:t>
      </w:r>
      <w:r w:rsidRPr="00262FF8">
        <w:rPr>
          <w:rFonts w:ascii="Arial Narrow" w:hAnsi="Arial Narrow"/>
          <w:bCs/>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This cost pool captures </w:t>
      </w:r>
      <w:r w:rsidR="003E7F78" w:rsidRPr="00262FF8">
        <w:rPr>
          <w:rFonts w:ascii="Arial Narrow" w:hAnsi="Arial Narrow"/>
          <w:sz w:val="22"/>
          <w:szCs w:val="22"/>
        </w:rPr>
        <w:t xml:space="preserve">the allowable costs of </w:t>
      </w:r>
      <w:r w:rsidR="001C0AFA" w:rsidRPr="00262FF8">
        <w:rPr>
          <w:rFonts w:ascii="Arial Narrow" w:hAnsi="Arial Narrow"/>
          <w:sz w:val="22"/>
          <w:szCs w:val="22"/>
        </w:rPr>
        <w:t>c</w:t>
      </w:r>
      <w:r w:rsidR="003E7F78" w:rsidRPr="00262FF8">
        <w:rPr>
          <w:rFonts w:ascii="Arial Narrow" w:hAnsi="Arial Narrow"/>
          <w:sz w:val="22"/>
          <w:szCs w:val="22"/>
        </w:rPr>
        <w:t>ore crisis services limited to mobile crisis response teams, crisis call centers, crisis stabilization services, Crisis Support/Emergency services,  short-term residential treatment, and suicide prevention when provided by supplemental Community Mental Health Block Grant funds under the Coronavirus Response and Relief Supplemental Appropriations Act of 2021 (P.L. 116-260) or the American Rescue Plan Act of 2021 (H.R. 1319).</w:t>
      </w:r>
    </w:p>
    <w:p w14:paraId="0B13DB4B" w14:textId="77777777" w:rsidR="005C56C6" w:rsidRPr="00262FF8" w:rsidRDefault="005C56C6" w:rsidP="005C56C6">
      <w:pPr>
        <w:tabs>
          <w:tab w:val="center" w:pos="4320"/>
          <w:tab w:val="right" w:pos="8640"/>
        </w:tabs>
        <w:rPr>
          <w:rFonts w:ascii="Arial Narrow" w:hAnsi="Arial Narrow"/>
          <w:sz w:val="22"/>
          <w:szCs w:val="22"/>
        </w:rPr>
      </w:pPr>
    </w:p>
    <w:p w14:paraId="5696E202" w14:textId="77777777" w:rsidR="00D109ED" w:rsidRDefault="005C56C6" w:rsidP="005C56C6">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56283DE" w14:textId="77777777" w:rsidR="00D109ED" w:rsidRDefault="00D109ED" w:rsidP="005C56C6">
      <w:pPr>
        <w:tabs>
          <w:tab w:val="center" w:pos="4320"/>
          <w:tab w:val="right" w:pos="8640"/>
        </w:tabs>
        <w:rPr>
          <w:rFonts w:ascii="Arial Narrow" w:hAnsi="Arial Narrow"/>
          <w:i/>
          <w:color w:val="000080"/>
          <w:sz w:val="22"/>
          <w:szCs w:val="22"/>
          <w:highlight w:val="yellow"/>
        </w:rPr>
      </w:pPr>
    </w:p>
    <w:p w14:paraId="13D08498" w14:textId="75695804" w:rsidR="005C56C6" w:rsidRPr="00262FF8" w:rsidRDefault="005C56C6" w:rsidP="005C56C6">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17B8579" w14:textId="28A48160" w:rsidR="005C56C6" w:rsidRPr="00262FF8" w:rsidRDefault="005C56C6" w:rsidP="005C56C6">
      <w:pPr>
        <w:tabs>
          <w:tab w:val="center" w:pos="4320"/>
          <w:tab w:val="right" w:pos="8640"/>
        </w:tabs>
        <w:rPr>
          <w:rFonts w:ascii="Arial Narrow" w:hAnsi="Arial Narrow"/>
          <w:sz w:val="22"/>
          <w:szCs w:val="22"/>
          <w:highlight w:val="yellow"/>
        </w:rPr>
      </w:pPr>
    </w:p>
    <w:p w14:paraId="165081B6" w14:textId="3BE39277" w:rsidR="003100F7" w:rsidRPr="00262FF8" w:rsidRDefault="003100F7" w:rsidP="003100F7">
      <w:pPr>
        <w:tabs>
          <w:tab w:val="center" w:pos="4320"/>
          <w:tab w:val="right" w:pos="8640"/>
        </w:tabs>
        <w:rPr>
          <w:rFonts w:ascii="Arial Narrow" w:hAnsi="Arial Narrow"/>
          <w:sz w:val="22"/>
          <w:szCs w:val="22"/>
        </w:rPr>
      </w:pPr>
      <w:r w:rsidRPr="00262FF8">
        <w:rPr>
          <w:rFonts w:ascii="Arial Narrow" w:hAnsi="Arial Narrow"/>
          <w:b/>
          <w:sz w:val="22"/>
          <w:szCs w:val="22"/>
          <w:u w:val="single"/>
        </w:rPr>
        <w:t>MHCC2 – ME Core Crisis Set Aside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costs of core crisis services limited to mobile crisis response teams, crisis call centers, crisis stabilization services, Crisis Support/Emergency services,  short-term residential treatment, and suicide prevention when provided by supplemental Community Mental Health Block Grant funds under the Coronavirus Response and Relief Supplemental Appropriations Act of 2021 (P.L. 116-260) or the American Rescue Plan Act of 2021 (H.R. 1319).</w:t>
      </w:r>
    </w:p>
    <w:p w14:paraId="298CEFEC" w14:textId="77777777" w:rsidR="003100F7" w:rsidRPr="00262FF8" w:rsidRDefault="003100F7" w:rsidP="003100F7">
      <w:pPr>
        <w:tabs>
          <w:tab w:val="center" w:pos="4320"/>
          <w:tab w:val="right" w:pos="8640"/>
        </w:tabs>
        <w:rPr>
          <w:rFonts w:ascii="Arial Narrow" w:hAnsi="Arial Narrow"/>
          <w:sz w:val="22"/>
          <w:szCs w:val="22"/>
        </w:rPr>
      </w:pPr>
    </w:p>
    <w:p w14:paraId="6B197A28" w14:textId="77777777" w:rsidR="00D109ED"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BC83139" w14:textId="77777777" w:rsidR="00D109ED" w:rsidRDefault="00D109ED" w:rsidP="003100F7">
      <w:pPr>
        <w:tabs>
          <w:tab w:val="center" w:pos="4320"/>
          <w:tab w:val="right" w:pos="8640"/>
        </w:tabs>
        <w:rPr>
          <w:rFonts w:ascii="Arial Narrow" w:hAnsi="Arial Narrow"/>
          <w:i/>
          <w:color w:val="000080"/>
          <w:sz w:val="22"/>
          <w:szCs w:val="22"/>
          <w:highlight w:val="yellow"/>
        </w:rPr>
      </w:pPr>
    </w:p>
    <w:p w14:paraId="1EDCEB2E" w14:textId="4B703C5A" w:rsidR="003100F7" w:rsidRPr="00262FF8"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A03FEBD" w14:textId="77777777" w:rsidR="003100F7" w:rsidRPr="00262FF8" w:rsidRDefault="003100F7" w:rsidP="005C56C6">
      <w:pPr>
        <w:tabs>
          <w:tab w:val="center" w:pos="4320"/>
          <w:tab w:val="right" w:pos="8640"/>
        </w:tabs>
        <w:rPr>
          <w:rFonts w:ascii="Arial Narrow" w:hAnsi="Arial Narrow"/>
          <w:sz w:val="22"/>
          <w:szCs w:val="22"/>
          <w:highlight w:val="yellow"/>
        </w:rPr>
      </w:pPr>
    </w:p>
    <w:p w14:paraId="3ABC4D06" w14:textId="0B6E88A6" w:rsidR="005C56C6" w:rsidRPr="00262FF8" w:rsidRDefault="005C56C6" w:rsidP="005C56C6">
      <w:pPr>
        <w:tabs>
          <w:tab w:val="center" w:pos="4320"/>
          <w:tab w:val="right" w:pos="8640"/>
        </w:tabs>
        <w:rPr>
          <w:rFonts w:ascii="Arial Narrow" w:hAnsi="Arial Narrow"/>
          <w:sz w:val="22"/>
          <w:szCs w:val="22"/>
        </w:rPr>
      </w:pPr>
      <w:r w:rsidRPr="00262FF8">
        <w:rPr>
          <w:rFonts w:ascii="Arial Narrow" w:hAnsi="Arial Narrow"/>
          <w:b/>
          <w:sz w:val="22"/>
          <w:szCs w:val="22"/>
          <w:u w:val="single"/>
        </w:rPr>
        <w:t>MHCJ3 – ME MH Forensic Community Diversion MHBG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This cost pool captures </w:t>
      </w:r>
      <w:r w:rsidR="003E7F78" w:rsidRPr="00262FF8">
        <w:rPr>
          <w:rFonts w:ascii="Arial Narrow" w:hAnsi="Arial Narrow"/>
          <w:sz w:val="22"/>
          <w:szCs w:val="22"/>
        </w:rPr>
        <w:t>the allowable costs of forensic diversion services provided by Network Service Providers under Managing Entity contracts when provided by supplemental Community Mental Health Block Grant funds under the Coronavirus Response and Relief Supplemental Appropriations Act of 2021 (P.L. 116-260) or the American Rescue Plan Act of 2021 (H.R. 1319).  Allowable services includes competency restoration and behavioral health treatments provided in the jail setting or supporting forensic diversion services designed to expand community-based services as an alternative to placement in a forensic state mental health treatment facility</w:t>
      </w:r>
      <w:r w:rsidRPr="00262FF8">
        <w:rPr>
          <w:rFonts w:ascii="Arial Narrow" w:hAnsi="Arial Narrow"/>
          <w:sz w:val="22"/>
          <w:szCs w:val="22"/>
        </w:rPr>
        <w:t>.</w:t>
      </w:r>
    </w:p>
    <w:p w14:paraId="64E39F64" w14:textId="77777777" w:rsidR="005C56C6" w:rsidRPr="00262FF8" w:rsidRDefault="005C56C6" w:rsidP="005C56C6">
      <w:pPr>
        <w:tabs>
          <w:tab w:val="center" w:pos="4320"/>
          <w:tab w:val="right" w:pos="8640"/>
        </w:tabs>
        <w:rPr>
          <w:rFonts w:ascii="Arial Narrow" w:hAnsi="Arial Narrow"/>
          <w:sz w:val="22"/>
          <w:szCs w:val="22"/>
        </w:rPr>
      </w:pPr>
    </w:p>
    <w:p w14:paraId="4B33974A" w14:textId="77777777" w:rsidR="00D109ED" w:rsidRDefault="005C56C6" w:rsidP="005C56C6">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3DCC77" w14:textId="77777777" w:rsidR="00D109ED" w:rsidRDefault="00D109ED" w:rsidP="005C56C6">
      <w:pPr>
        <w:tabs>
          <w:tab w:val="center" w:pos="4320"/>
          <w:tab w:val="right" w:pos="8640"/>
        </w:tabs>
        <w:rPr>
          <w:rFonts w:ascii="Arial Narrow" w:hAnsi="Arial Narrow"/>
          <w:i/>
          <w:color w:val="000080"/>
          <w:sz w:val="22"/>
          <w:szCs w:val="22"/>
          <w:highlight w:val="yellow"/>
        </w:rPr>
      </w:pPr>
    </w:p>
    <w:p w14:paraId="0B66B2B9" w14:textId="153FCA3A" w:rsidR="005C56C6" w:rsidRPr="00262FF8" w:rsidRDefault="005C56C6" w:rsidP="005C56C6">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DE30C30" w14:textId="720955A8" w:rsidR="005C56C6" w:rsidRPr="00262FF8" w:rsidRDefault="005C56C6" w:rsidP="005C56C6">
      <w:pPr>
        <w:tabs>
          <w:tab w:val="center" w:pos="4320"/>
          <w:tab w:val="right" w:pos="8640"/>
        </w:tabs>
        <w:rPr>
          <w:rFonts w:ascii="Arial Narrow" w:hAnsi="Arial Narrow"/>
          <w:sz w:val="22"/>
          <w:szCs w:val="22"/>
          <w:highlight w:val="yellow"/>
        </w:rPr>
      </w:pPr>
    </w:p>
    <w:p w14:paraId="77D9E672" w14:textId="2476ADAF" w:rsidR="003100F7" w:rsidRPr="00262FF8" w:rsidRDefault="003100F7" w:rsidP="003100F7">
      <w:pPr>
        <w:tabs>
          <w:tab w:val="center" w:pos="4320"/>
          <w:tab w:val="right" w:pos="8640"/>
        </w:tabs>
        <w:rPr>
          <w:rFonts w:ascii="Arial Narrow" w:hAnsi="Arial Narrow"/>
          <w:sz w:val="22"/>
          <w:szCs w:val="22"/>
        </w:rPr>
      </w:pPr>
      <w:r w:rsidRPr="00262FF8">
        <w:rPr>
          <w:rFonts w:ascii="Arial Narrow" w:hAnsi="Arial Narrow"/>
          <w:b/>
          <w:sz w:val="22"/>
          <w:szCs w:val="22"/>
          <w:u w:val="single"/>
        </w:rPr>
        <w:t>MHCJ4 – ME MH Forensic Community Diversion MHBG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costs of forensic diversion services provided by Network Service Providers under Managing Entity contracts when provided by supplemental Community Mental Health Block Grant funds under the Coronavirus Response and Relief Supplemental Appropriations Act of 2021 (P.L. 116-260) or the American Rescue Plan Act of 2021 (H.R. 1319).  Allowable services includes competency restoration and behavioral health treatments provided in the jail setting or supporting forensic diversion services designed to expand community-based services as an alternative to placement in a forensic state mental health treatment facility.</w:t>
      </w:r>
    </w:p>
    <w:p w14:paraId="7D6A8BF0" w14:textId="77777777" w:rsidR="003100F7" w:rsidRPr="00262FF8" w:rsidRDefault="003100F7" w:rsidP="003100F7">
      <w:pPr>
        <w:tabs>
          <w:tab w:val="center" w:pos="4320"/>
          <w:tab w:val="right" w:pos="8640"/>
        </w:tabs>
        <w:rPr>
          <w:rFonts w:ascii="Arial Narrow" w:hAnsi="Arial Narrow"/>
          <w:sz w:val="22"/>
          <w:szCs w:val="22"/>
        </w:rPr>
      </w:pPr>
    </w:p>
    <w:p w14:paraId="3A4D3D91" w14:textId="77777777" w:rsidR="00D109ED"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8C93D73" w14:textId="77777777" w:rsidR="00D109ED" w:rsidRDefault="00D109ED" w:rsidP="003100F7">
      <w:pPr>
        <w:tabs>
          <w:tab w:val="center" w:pos="4320"/>
          <w:tab w:val="right" w:pos="8640"/>
        </w:tabs>
        <w:rPr>
          <w:rFonts w:ascii="Arial Narrow" w:hAnsi="Arial Narrow"/>
          <w:i/>
          <w:color w:val="000080"/>
          <w:sz w:val="22"/>
          <w:szCs w:val="22"/>
          <w:highlight w:val="yellow"/>
        </w:rPr>
      </w:pPr>
    </w:p>
    <w:p w14:paraId="7B875F02" w14:textId="403FC083" w:rsidR="003100F7" w:rsidRPr="00262FF8"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B27FB20" w14:textId="77777777" w:rsidR="003100F7" w:rsidRPr="00262FF8" w:rsidRDefault="003100F7" w:rsidP="005C56C6">
      <w:pPr>
        <w:tabs>
          <w:tab w:val="center" w:pos="4320"/>
          <w:tab w:val="right" w:pos="8640"/>
        </w:tabs>
        <w:rPr>
          <w:rFonts w:ascii="Arial Narrow" w:hAnsi="Arial Narrow"/>
          <w:sz w:val="22"/>
          <w:szCs w:val="22"/>
          <w:highlight w:val="yellow"/>
        </w:rPr>
      </w:pPr>
    </w:p>
    <w:p w14:paraId="2CD5E62E" w14:textId="0C6340BA"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MHDRF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Disability Rights Florida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C74BA3" w:rsidRPr="00262FF8">
        <w:rPr>
          <w:rFonts w:ascii="Arial Narrow" w:hAnsi="Arial Narrow"/>
          <w:sz w:val="22"/>
          <w:szCs w:val="22"/>
        </w:rPr>
        <w:t xml:space="preserve">cost pool </w:t>
      </w:r>
      <w:r w:rsidRPr="00262FF8">
        <w:rPr>
          <w:rFonts w:ascii="Arial Narrow" w:hAnsi="Arial Narrow"/>
          <w:sz w:val="22"/>
          <w:szCs w:val="22"/>
        </w:rPr>
        <w:t xml:space="preserve">captures </w:t>
      </w:r>
      <w:r w:rsidR="001B71FC" w:rsidRPr="00262FF8">
        <w:rPr>
          <w:rFonts w:ascii="Arial Narrow" w:hAnsi="Arial Narrow"/>
          <w:sz w:val="22"/>
          <w:szCs w:val="22"/>
        </w:rPr>
        <w:t xml:space="preserve">allowable </w:t>
      </w:r>
      <w:r w:rsidR="005D5B52" w:rsidRPr="00262FF8">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262FF8">
        <w:rPr>
          <w:rFonts w:ascii="Arial Narrow" w:hAnsi="Arial Narrow"/>
          <w:sz w:val="22"/>
          <w:szCs w:val="22"/>
        </w:rPr>
        <w:t>-</w:t>
      </w:r>
      <w:r w:rsidR="005D5B52" w:rsidRPr="00262FF8">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Pr="00262FF8" w:rsidRDefault="00120735" w:rsidP="00CD0CE1">
      <w:pPr>
        <w:tabs>
          <w:tab w:val="center" w:pos="4320"/>
          <w:tab w:val="right" w:pos="8640"/>
        </w:tabs>
        <w:rPr>
          <w:rFonts w:ascii="Arial Narrow" w:hAnsi="Arial Narrow"/>
          <w:sz w:val="22"/>
          <w:szCs w:val="22"/>
        </w:rPr>
      </w:pPr>
    </w:p>
    <w:p w14:paraId="43C5EBAC" w14:textId="77777777" w:rsidR="00D109ED" w:rsidRDefault="00D6198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E13033"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5CBD70B9" w14:textId="77777777" w:rsidR="00D109ED" w:rsidRDefault="00D109ED" w:rsidP="00CD0CE1">
      <w:pPr>
        <w:tabs>
          <w:tab w:val="center" w:pos="4320"/>
          <w:tab w:val="right" w:pos="8640"/>
        </w:tabs>
        <w:rPr>
          <w:rFonts w:ascii="Arial Narrow" w:hAnsi="Arial Narrow"/>
          <w:i/>
          <w:color w:val="000080"/>
          <w:sz w:val="22"/>
          <w:szCs w:val="22"/>
          <w:highlight w:val="yellow"/>
        </w:rPr>
      </w:pPr>
    </w:p>
    <w:p w14:paraId="5754528B" w14:textId="1AEEF86F" w:rsidR="00E13033" w:rsidRPr="00262FF8" w:rsidRDefault="00E13033"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262FF8" w:rsidRDefault="0096328F" w:rsidP="00C4534B">
      <w:pPr>
        <w:tabs>
          <w:tab w:val="center" w:pos="4320"/>
          <w:tab w:val="right" w:pos="8640"/>
        </w:tabs>
        <w:rPr>
          <w:rFonts w:ascii="Arial Narrow" w:hAnsi="Arial Narrow"/>
          <w:sz w:val="22"/>
          <w:szCs w:val="22"/>
        </w:rPr>
      </w:pPr>
    </w:p>
    <w:p w14:paraId="1C42FD5F" w14:textId="0B3B892E" w:rsidR="00C4534B" w:rsidRPr="00262FF8" w:rsidRDefault="00C4534B" w:rsidP="00C4534B">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w:t>
      </w:r>
      <w:r w:rsidR="003100F7" w:rsidRPr="00262FF8">
        <w:rPr>
          <w:rFonts w:ascii="Arial Narrow" w:hAnsi="Arial Narrow"/>
          <w:b/>
          <w:sz w:val="22"/>
          <w:szCs w:val="22"/>
          <w:u w:val="single"/>
        </w:rPr>
        <w:t>BP</w:t>
      </w:r>
      <w:r w:rsidRPr="00262FF8">
        <w:rPr>
          <w:rFonts w:ascii="Arial Narrow" w:hAnsi="Arial Narrow"/>
          <w:b/>
          <w:sz w:val="22"/>
          <w:szCs w:val="22"/>
          <w:u w:val="single"/>
        </w:rPr>
        <w:t xml:space="preserve"> – ME MH </w:t>
      </w:r>
      <w:r w:rsidR="003100F7" w:rsidRPr="00262FF8">
        <w:rPr>
          <w:rFonts w:ascii="Arial Narrow" w:hAnsi="Arial Narrow"/>
          <w:b/>
          <w:sz w:val="22"/>
          <w:szCs w:val="22"/>
          <w:u w:val="single"/>
        </w:rPr>
        <w:t>Evidence Based Practice Team</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003100F7" w:rsidRPr="00262FF8">
        <w:rPr>
          <w:rFonts w:ascii="Arial Narrow" w:hAnsi="Arial Narrow"/>
          <w:sz w:val="22"/>
          <w:szCs w:val="22"/>
        </w:rPr>
        <w:t>c</w:t>
      </w:r>
      <w:r w:rsidR="003100F7" w:rsidRPr="00262FF8">
        <w:rPr>
          <w:rFonts w:ascii="Arial Narrow" w:hAnsi="Arial Narrow" w:cs="Arial"/>
          <w:color w:val="000000"/>
          <w:sz w:val="22"/>
          <w:szCs w:val="22"/>
          <w:shd w:val="clear" w:color="auto" w:fill="FFFFFF"/>
        </w:rPr>
        <w:t>osts for multidisciplinary teams utilizing one of the following Evidence practices (EBPs) supported by the Families First Prevention Services Act (FFPSA) Clearinghouse:</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Homebuilders, Family Functional Therapy, Multi Systemic Therapy and Parent Child Interaction Therapy. These Clearinghouse-approved practice models all provide strength-based approaches as the foundation for clinical interventions to support families' needs.</w:t>
      </w:r>
    </w:p>
    <w:p w14:paraId="50FEE08E" w14:textId="77777777" w:rsidR="00C4534B" w:rsidRPr="00262FF8" w:rsidRDefault="00C4534B" w:rsidP="00C4534B">
      <w:pPr>
        <w:tabs>
          <w:tab w:val="center" w:pos="4320"/>
          <w:tab w:val="right" w:pos="8640"/>
        </w:tabs>
        <w:rPr>
          <w:rFonts w:ascii="Arial Narrow" w:hAnsi="Arial Narrow"/>
          <w:sz w:val="22"/>
          <w:szCs w:val="22"/>
        </w:rPr>
      </w:pPr>
    </w:p>
    <w:p w14:paraId="5DA0617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FB1AE85" w14:textId="77777777" w:rsidR="00D109ED" w:rsidRDefault="00D109ED" w:rsidP="00C4534B">
      <w:pPr>
        <w:rPr>
          <w:rFonts w:ascii="Arial Narrow" w:hAnsi="Arial Narrow"/>
          <w:i/>
          <w:color w:val="000080"/>
          <w:sz w:val="22"/>
          <w:szCs w:val="22"/>
          <w:highlight w:val="yellow"/>
        </w:rPr>
      </w:pPr>
    </w:p>
    <w:p w14:paraId="5CF98685" w14:textId="6CC72A61" w:rsidR="00C4534B" w:rsidRPr="00262FF8" w:rsidRDefault="00D109ED"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272EE0" w14:textId="54B249EE" w:rsidR="00C4534B" w:rsidRPr="00262FF8" w:rsidRDefault="00C4534B" w:rsidP="00C4534B">
      <w:pPr>
        <w:tabs>
          <w:tab w:val="center" w:pos="4320"/>
          <w:tab w:val="right" w:pos="8640"/>
        </w:tabs>
        <w:rPr>
          <w:rFonts w:ascii="Arial Narrow" w:hAnsi="Arial Narrow"/>
          <w:b/>
          <w:sz w:val="22"/>
          <w:szCs w:val="22"/>
          <w:u w:val="single"/>
        </w:rPr>
      </w:pPr>
    </w:p>
    <w:p w14:paraId="4A04D48B" w14:textId="77777777"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MHEDT – ME MH Early Diversion of Forensic Individuals</w:t>
      </w:r>
      <w:r w:rsidRPr="00262FF8">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in each identified county creating an Early Jail Diversion Team (EDT). The EDT will be located in the forensic judicial circuits with selected Forensic Multidisciplinary Teams and a high number of forensic commitments, Duval and Hillsborough. Services will be provided to individuals booked into county jails but prior to an evaluation for competency in an effort to stabilize and prevent an admission to a forensic facility.</w:t>
      </w:r>
      <w:r w:rsidRPr="00262FF8">
        <w:rPr>
          <w:rFonts w:ascii="Arial Narrow" w:hAnsi="Arial Narrow" w:cs="Arial"/>
          <w:sz w:val="22"/>
          <w:szCs w:val="22"/>
        </w:rPr>
        <w:t xml:space="preserve"> </w:t>
      </w:r>
    </w:p>
    <w:p w14:paraId="365AC00C" w14:textId="77777777" w:rsidR="003100F7" w:rsidRPr="00262FF8" w:rsidRDefault="003100F7" w:rsidP="003100F7">
      <w:pPr>
        <w:tabs>
          <w:tab w:val="center" w:pos="4320"/>
          <w:tab w:val="right" w:pos="8640"/>
        </w:tabs>
        <w:rPr>
          <w:rFonts w:ascii="Arial Narrow" w:hAnsi="Arial Narrow"/>
          <w:sz w:val="22"/>
          <w:szCs w:val="22"/>
        </w:rPr>
      </w:pPr>
    </w:p>
    <w:p w14:paraId="71E21DFE"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AFE70D" w14:textId="77777777" w:rsidR="00D109ED" w:rsidRDefault="00D109ED" w:rsidP="003100F7">
      <w:pPr>
        <w:rPr>
          <w:rFonts w:ascii="Arial Narrow" w:hAnsi="Arial Narrow"/>
          <w:i/>
          <w:color w:val="000080"/>
          <w:sz w:val="22"/>
          <w:szCs w:val="22"/>
          <w:highlight w:val="yellow"/>
        </w:rPr>
      </w:pPr>
    </w:p>
    <w:p w14:paraId="5286673F" w14:textId="0AA59E20" w:rsidR="003100F7" w:rsidRPr="00262FF8" w:rsidRDefault="00D109ED"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CB22D9" w14:textId="77777777" w:rsidR="003100F7" w:rsidRPr="00262FF8" w:rsidRDefault="003100F7" w:rsidP="00C4534B">
      <w:pPr>
        <w:tabs>
          <w:tab w:val="center" w:pos="4320"/>
          <w:tab w:val="right" w:pos="8640"/>
        </w:tabs>
        <w:rPr>
          <w:rFonts w:ascii="Arial Narrow" w:hAnsi="Arial Narrow"/>
          <w:b/>
          <w:sz w:val="22"/>
          <w:szCs w:val="22"/>
          <w:u w:val="single"/>
        </w:rPr>
      </w:pPr>
    </w:p>
    <w:p w14:paraId="3D5E6C14" w14:textId="02F96A91" w:rsidR="00791B7E" w:rsidRPr="00262FF8" w:rsidRDefault="00791B7E"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w:t>
      </w:r>
      <w:bookmarkStart w:id="18" w:name="_Hlk47074852"/>
      <w:r w:rsidRPr="00262FF8">
        <w:rPr>
          <w:rFonts w:ascii="Arial Narrow" w:hAnsi="Arial Narrow"/>
          <w:b/>
          <w:sz w:val="22"/>
          <w:szCs w:val="22"/>
          <w:u w:val="single"/>
        </w:rPr>
        <w:t>HEMP – ME MH Supported Employment Services</w:t>
      </w:r>
      <w:r w:rsidRPr="00262FF8">
        <w:rPr>
          <w:rFonts w:ascii="Arial Narrow" w:hAnsi="Arial Narrow"/>
          <w:sz w:val="22"/>
          <w:szCs w:val="22"/>
        </w:rPr>
        <w:t xml:space="preserve"> - This </w:t>
      </w:r>
      <w:r w:rsidR="00C74BA3" w:rsidRPr="00262FF8">
        <w:rPr>
          <w:rFonts w:ascii="Arial Narrow" w:hAnsi="Arial Narrow"/>
          <w:sz w:val="22"/>
          <w:szCs w:val="22"/>
        </w:rPr>
        <w:t>cost pool</w:t>
      </w:r>
      <w:r w:rsidRPr="00262FF8">
        <w:rPr>
          <w:rFonts w:ascii="Arial Narrow" w:hAnsi="Arial Narrow"/>
          <w:sz w:val="22"/>
          <w:szCs w:val="22"/>
        </w:rPr>
        <w:t xml:space="preserve">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supported employment services </w:t>
      </w:r>
      <w:r w:rsidR="00231125" w:rsidRPr="00262FF8">
        <w:rPr>
          <w:rFonts w:ascii="Arial Narrow" w:hAnsi="Arial Narrow"/>
          <w:sz w:val="22"/>
          <w:szCs w:val="22"/>
        </w:rPr>
        <w:t>within Mental Health Clubhouse</w:t>
      </w:r>
      <w:r w:rsidR="00086E36" w:rsidRPr="00262FF8">
        <w:rPr>
          <w:rFonts w:ascii="Arial Narrow" w:hAnsi="Arial Narrow"/>
          <w:sz w:val="22"/>
          <w:szCs w:val="22"/>
        </w:rPr>
        <w:t>s</w:t>
      </w:r>
      <w:r w:rsidR="00231125" w:rsidRPr="00262FF8">
        <w:rPr>
          <w:rFonts w:ascii="Arial Narrow" w:hAnsi="Arial Narrow"/>
          <w:sz w:val="22"/>
          <w:szCs w:val="22"/>
        </w:rPr>
        <w:t xml:space="preserve"> </w:t>
      </w:r>
      <w:r w:rsidRPr="00262FF8">
        <w:rPr>
          <w:rFonts w:ascii="Arial Narrow" w:hAnsi="Arial Narrow"/>
          <w:sz w:val="22"/>
          <w:szCs w:val="22"/>
        </w:rPr>
        <w:t xml:space="preserve">provided to individuals with </w:t>
      </w:r>
      <w:r w:rsidR="000D1916" w:rsidRPr="00262FF8">
        <w:rPr>
          <w:rFonts w:ascii="Arial Narrow" w:hAnsi="Arial Narrow"/>
          <w:sz w:val="22"/>
          <w:szCs w:val="22"/>
        </w:rPr>
        <w:t xml:space="preserve">serious </w:t>
      </w:r>
      <w:r w:rsidRPr="00262FF8">
        <w:rPr>
          <w:rFonts w:ascii="Arial Narrow" w:hAnsi="Arial Narrow"/>
          <w:sz w:val="22"/>
          <w:szCs w:val="22"/>
        </w:rPr>
        <w:t xml:space="preserve">mental health </w:t>
      </w:r>
      <w:r w:rsidR="0030751B" w:rsidRPr="00262FF8">
        <w:rPr>
          <w:rFonts w:ascii="Arial Narrow" w:hAnsi="Arial Narrow"/>
          <w:sz w:val="22"/>
          <w:szCs w:val="22"/>
        </w:rPr>
        <w:t>illnesses</w:t>
      </w:r>
      <w:r w:rsidRPr="00262FF8">
        <w:rPr>
          <w:rFonts w:ascii="Arial Narrow" w:hAnsi="Arial Narrow"/>
          <w:sz w:val="22"/>
          <w:szCs w:val="22"/>
        </w:rPr>
        <w:t>.</w:t>
      </w:r>
    </w:p>
    <w:bookmarkEnd w:id="18"/>
    <w:p w14:paraId="41DCE1DD" w14:textId="77777777" w:rsidR="00791B7E" w:rsidRPr="00262FF8" w:rsidRDefault="00791B7E" w:rsidP="00CD0CE1">
      <w:pPr>
        <w:tabs>
          <w:tab w:val="center" w:pos="4320"/>
          <w:tab w:val="right" w:pos="8640"/>
        </w:tabs>
        <w:rPr>
          <w:rFonts w:ascii="Arial Narrow" w:hAnsi="Arial Narrow"/>
          <w:sz w:val="22"/>
          <w:szCs w:val="22"/>
        </w:rPr>
      </w:pPr>
    </w:p>
    <w:p w14:paraId="649CD336" w14:textId="77777777" w:rsidR="00D109ED"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BB14E0" w14:textId="77777777" w:rsidR="00D109ED" w:rsidRDefault="00D109ED" w:rsidP="00CD0CE1">
      <w:pPr>
        <w:tabs>
          <w:tab w:val="center" w:pos="4320"/>
          <w:tab w:val="right" w:pos="8640"/>
        </w:tabs>
        <w:rPr>
          <w:rFonts w:ascii="Arial Narrow" w:hAnsi="Arial Narrow"/>
          <w:i/>
          <w:sz w:val="22"/>
          <w:szCs w:val="22"/>
          <w:highlight w:val="yellow"/>
        </w:rPr>
      </w:pPr>
    </w:p>
    <w:p w14:paraId="74D96166" w14:textId="6F5FBBF8" w:rsidR="00791B7E" w:rsidRPr="00262FF8"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i/>
          <w:sz w:val="22"/>
          <w:szCs w:val="22"/>
          <w:highlight w:val="yellow"/>
        </w:rPr>
        <w:t>If funding is not provided to the ME in their contract, include a statement to that effect here.</w:t>
      </w:r>
    </w:p>
    <w:p w14:paraId="43656E32" w14:textId="59D8CF66" w:rsidR="006F6D6E" w:rsidRPr="00262FF8" w:rsidRDefault="006F6D6E" w:rsidP="00CD0CE1">
      <w:pPr>
        <w:tabs>
          <w:tab w:val="center" w:pos="4320"/>
          <w:tab w:val="right" w:pos="8640"/>
        </w:tabs>
        <w:rPr>
          <w:rFonts w:ascii="Arial Narrow" w:hAnsi="Arial Narrow"/>
          <w:sz w:val="22"/>
          <w:szCs w:val="22"/>
        </w:rPr>
      </w:pPr>
    </w:p>
    <w:p w14:paraId="76206D31" w14:textId="77777777"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MHMCT – ME MH Mobile Crisis Teams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Pr="00262FF8">
        <w:rPr>
          <w:rFonts w:ascii="Arial Narrow" w:hAnsi="Arial Narrow"/>
          <w:sz w:val="22"/>
          <w:szCs w:val="22"/>
        </w:rPr>
        <w:t>cost pool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dealing with potential future crises. MRTs interact with law enforcement, emergency response, education, businesses and on-emergency dispatch (i.e. 211 lines) to train for immediate response and de-escalation, and crisis and safety planning.</w:t>
      </w:r>
    </w:p>
    <w:p w14:paraId="5509E47D" w14:textId="77777777" w:rsidR="00C4534B" w:rsidRPr="00262FF8" w:rsidRDefault="00C4534B" w:rsidP="00C4534B">
      <w:pPr>
        <w:tabs>
          <w:tab w:val="center" w:pos="4320"/>
          <w:tab w:val="right" w:pos="8640"/>
        </w:tabs>
        <w:rPr>
          <w:rFonts w:ascii="Arial Narrow" w:hAnsi="Arial Narrow"/>
          <w:b/>
          <w:i/>
          <w:color w:val="000080"/>
          <w:sz w:val="22"/>
          <w:szCs w:val="22"/>
        </w:rPr>
      </w:pPr>
    </w:p>
    <w:p w14:paraId="325E7A27" w14:textId="77777777" w:rsidR="00D109ED"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8D71A29" w14:textId="77777777" w:rsidR="00D109ED" w:rsidRDefault="00D109ED" w:rsidP="00C4534B">
      <w:pPr>
        <w:tabs>
          <w:tab w:val="center" w:pos="4320"/>
          <w:tab w:val="right" w:pos="8640"/>
        </w:tabs>
        <w:rPr>
          <w:rFonts w:ascii="Arial Narrow" w:hAnsi="Arial Narrow"/>
          <w:i/>
          <w:color w:val="000080"/>
          <w:sz w:val="22"/>
          <w:szCs w:val="22"/>
          <w:highlight w:val="yellow"/>
        </w:rPr>
      </w:pPr>
    </w:p>
    <w:p w14:paraId="778F7AA1" w14:textId="6D80FF82" w:rsidR="00C4534B" w:rsidRPr="00262FF8" w:rsidRDefault="00D109ED"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Pr="00262FF8" w:rsidRDefault="00C4534B" w:rsidP="00C4534B">
      <w:pPr>
        <w:tabs>
          <w:tab w:val="center" w:pos="4320"/>
          <w:tab w:val="right" w:pos="8640"/>
        </w:tabs>
        <w:rPr>
          <w:rFonts w:ascii="Arial Narrow" w:hAnsi="Arial Narrow"/>
          <w:sz w:val="22"/>
          <w:szCs w:val="22"/>
          <w:highlight w:val="yellow"/>
        </w:rPr>
      </w:pPr>
    </w:p>
    <w:p w14:paraId="01A36816" w14:textId="49180216" w:rsidR="00B16DCC" w:rsidRPr="00262FF8" w:rsidRDefault="00B16DCC" w:rsidP="00B16DCC">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3100F7" w:rsidRPr="00262FF8">
        <w:rPr>
          <w:rFonts w:ascii="Arial Narrow" w:hAnsi="Arial Narrow"/>
          <w:b/>
          <w:sz w:val="22"/>
          <w:szCs w:val="22"/>
          <w:u w:val="single"/>
        </w:rPr>
        <w:t>MDT</w:t>
      </w:r>
      <w:r w:rsidRPr="00262FF8">
        <w:rPr>
          <w:rFonts w:ascii="Arial Narrow" w:hAnsi="Arial Narrow"/>
          <w:b/>
          <w:sz w:val="22"/>
          <w:szCs w:val="22"/>
          <w:u w:val="single"/>
        </w:rPr>
        <w:t xml:space="preserve"> – ME </w:t>
      </w:r>
      <w:r w:rsidR="003100F7" w:rsidRPr="00262FF8">
        <w:rPr>
          <w:rFonts w:ascii="Arial Narrow" w:hAnsi="Arial Narrow"/>
          <w:b/>
          <w:sz w:val="22"/>
          <w:szCs w:val="22"/>
          <w:u w:val="single"/>
        </w:rPr>
        <w:t>MH Other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This cost pool captures the</w:t>
      </w:r>
      <w:r w:rsidR="003100F7" w:rsidRPr="00262FF8">
        <w:rPr>
          <w:rFonts w:ascii="Arial Narrow" w:hAnsi="Arial Narrow" w:cs="Arial"/>
          <w:color w:val="000000"/>
          <w:sz w:val="22"/>
          <w:szCs w:val="22"/>
          <w:shd w:val="clear" w:color="auto" w:fill="FFFFFF"/>
        </w:rPr>
        <w:t xml:space="preserv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 xml:space="preserve">costs for multidisciplinary teams providing intensive services for children, adults, and their families (or other natural support systems) who are high utilizers of out of home services, such as Crisis Stabilization Units, civil state hospitals, and foster care. The purpose of these teams </w:t>
      </w:r>
      <w:proofErr w:type="gramStart"/>
      <w:r w:rsidR="003100F7" w:rsidRPr="00262FF8">
        <w:rPr>
          <w:rFonts w:ascii="Arial Narrow" w:hAnsi="Arial Narrow" w:cs="Arial"/>
          <w:color w:val="000000"/>
          <w:sz w:val="22"/>
          <w:szCs w:val="22"/>
          <w:shd w:val="clear" w:color="auto" w:fill="FFFFFF"/>
        </w:rPr>
        <w:t>are</w:t>
      </w:r>
      <w:proofErr w:type="gramEnd"/>
      <w:r w:rsidR="008647A1">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to support individuals and their families (or other natural support systems) in maintaining permanency and stability within their communities.</w:t>
      </w:r>
    </w:p>
    <w:p w14:paraId="74DCC1C5" w14:textId="77777777" w:rsidR="00B16DCC" w:rsidRPr="00262FF8" w:rsidRDefault="00B16DCC" w:rsidP="00B16DCC">
      <w:pPr>
        <w:tabs>
          <w:tab w:val="center" w:pos="4320"/>
          <w:tab w:val="right" w:pos="8640"/>
        </w:tabs>
        <w:rPr>
          <w:rFonts w:ascii="Arial Narrow" w:hAnsi="Arial Narrow"/>
          <w:sz w:val="22"/>
          <w:szCs w:val="22"/>
        </w:rPr>
      </w:pPr>
    </w:p>
    <w:p w14:paraId="1CCD5487" w14:textId="77777777" w:rsidR="00D109ED" w:rsidRDefault="00B16DCC" w:rsidP="00B16DC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B16196F" w14:textId="77777777" w:rsidR="00D109ED" w:rsidRDefault="00D109ED" w:rsidP="00B16DCC">
      <w:pPr>
        <w:rPr>
          <w:rFonts w:ascii="Arial Narrow" w:hAnsi="Arial Narrow"/>
          <w:i/>
          <w:color w:val="000080"/>
          <w:sz w:val="22"/>
          <w:szCs w:val="22"/>
          <w:highlight w:val="yellow"/>
        </w:rPr>
      </w:pPr>
    </w:p>
    <w:p w14:paraId="5402A218" w14:textId="0C307C1D" w:rsidR="00B16DCC" w:rsidRPr="00262FF8" w:rsidRDefault="00D109ED" w:rsidP="00B16DC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4115DF2" w14:textId="3E36E91D" w:rsidR="00B16DCC" w:rsidRPr="00262FF8" w:rsidRDefault="00B16DCC" w:rsidP="00B16DCC">
      <w:pPr>
        <w:rPr>
          <w:rFonts w:ascii="Arial Narrow" w:hAnsi="Arial Narrow"/>
          <w:sz w:val="22"/>
          <w:szCs w:val="22"/>
        </w:rPr>
      </w:pPr>
    </w:p>
    <w:p w14:paraId="3764157F" w14:textId="2A7CF6E9"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MHRES – ME Residential Stability Coordination MHBG Sup 1</w:t>
      </w:r>
      <w:r w:rsidRPr="00262FF8">
        <w:rPr>
          <w:rFonts w:ascii="Arial Narrow" w:hAnsi="Arial Narrow"/>
          <w:bCs/>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 of Residential Stability Coordinator positions to provide time-limited support for individuals with behavioral health conditions experiencing or at risk of homelessness during period of transition. The RSC may also facilitate community integration and continuity of care by ensuring individuals have long-term linkages to their community and support systems during these critical periods.</w:t>
      </w:r>
    </w:p>
    <w:p w14:paraId="15998048" w14:textId="77777777" w:rsidR="003100F7" w:rsidRPr="00262FF8" w:rsidRDefault="003100F7" w:rsidP="003100F7">
      <w:pPr>
        <w:tabs>
          <w:tab w:val="center" w:pos="4320"/>
          <w:tab w:val="right" w:pos="8640"/>
        </w:tabs>
        <w:rPr>
          <w:rFonts w:ascii="Arial Narrow" w:hAnsi="Arial Narrow"/>
          <w:sz w:val="22"/>
          <w:szCs w:val="22"/>
        </w:rPr>
      </w:pPr>
    </w:p>
    <w:p w14:paraId="2B996786"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A8CC72B" w14:textId="77777777" w:rsidR="00D109ED" w:rsidRDefault="00D109ED" w:rsidP="003100F7">
      <w:pPr>
        <w:rPr>
          <w:rFonts w:ascii="Arial Narrow" w:hAnsi="Arial Narrow"/>
          <w:i/>
          <w:color w:val="000080"/>
          <w:sz w:val="22"/>
          <w:szCs w:val="22"/>
          <w:highlight w:val="yellow"/>
        </w:rPr>
      </w:pPr>
    </w:p>
    <w:p w14:paraId="3CDB0726" w14:textId="37253C73" w:rsidR="003100F7" w:rsidRPr="00262FF8" w:rsidRDefault="003100F7"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B99D3ED" w14:textId="3B43C5C9" w:rsidR="003100F7" w:rsidRPr="00262FF8" w:rsidRDefault="003100F7" w:rsidP="00B16DCC">
      <w:pPr>
        <w:rPr>
          <w:rFonts w:ascii="Arial Narrow" w:hAnsi="Arial Narrow"/>
          <w:sz w:val="22"/>
          <w:szCs w:val="22"/>
        </w:rPr>
      </w:pPr>
    </w:p>
    <w:p w14:paraId="6803DA4A" w14:textId="77F1CCDE" w:rsidR="008D1045" w:rsidRPr="00262FF8" w:rsidRDefault="008D1045" w:rsidP="008D104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MHRE2 – ME Residential Stability Coordination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 of Residential Stability Coordinator positions to provide time-limited support for individuals with behavioral health conditions experiencing or at risk of homelessness during period of transition. The RSC may also facilitate community integration and continuity of care by ensuring individuals have long-term linkages to their community and support systems during these critical periods.</w:t>
      </w:r>
    </w:p>
    <w:p w14:paraId="76DA2770" w14:textId="77777777" w:rsidR="008D1045" w:rsidRPr="00262FF8" w:rsidRDefault="008D1045" w:rsidP="008D1045">
      <w:pPr>
        <w:tabs>
          <w:tab w:val="center" w:pos="4320"/>
          <w:tab w:val="right" w:pos="8640"/>
        </w:tabs>
        <w:rPr>
          <w:rFonts w:ascii="Arial Narrow" w:hAnsi="Arial Narrow"/>
          <w:sz w:val="22"/>
          <w:szCs w:val="22"/>
        </w:rPr>
      </w:pPr>
    </w:p>
    <w:p w14:paraId="18A6B2B3" w14:textId="77777777" w:rsidR="00D109ED" w:rsidRDefault="008D1045" w:rsidP="008D104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FDC9FDA" w14:textId="77777777" w:rsidR="00D109ED" w:rsidRDefault="00D109ED" w:rsidP="008D1045">
      <w:pPr>
        <w:rPr>
          <w:rFonts w:ascii="Arial Narrow" w:hAnsi="Arial Narrow"/>
          <w:i/>
          <w:color w:val="000080"/>
          <w:sz w:val="22"/>
          <w:szCs w:val="22"/>
          <w:highlight w:val="yellow"/>
        </w:rPr>
      </w:pPr>
    </w:p>
    <w:p w14:paraId="2A27FCBC" w14:textId="4E222B1C" w:rsidR="008D1045" w:rsidRPr="00262FF8" w:rsidRDefault="008D1045" w:rsidP="008D104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20795A0" w14:textId="77777777" w:rsidR="008D1045" w:rsidRPr="00262FF8" w:rsidRDefault="008D1045" w:rsidP="00B16DCC">
      <w:pPr>
        <w:rPr>
          <w:rFonts w:ascii="Arial Narrow" w:hAnsi="Arial Narrow"/>
          <w:sz w:val="22"/>
          <w:szCs w:val="22"/>
        </w:rPr>
      </w:pPr>
    </w:p>
    <w:p w14:paraId="2189FDC6" w14:textId="0EDC667A" w:rsidR="00F927E2" w:rsidRPr="00262FF8" w:rsidRDefault="00F927E2" w:rsidP="006D2212">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MHSCR – ME Centralized Receiving </w:t>
      </w:r>
      <w:r w:rsidR="00ED18D4" w:rsidRPr="00262FF8">
        <w:rPr>
          <w:rFonts w:ascii="Arial Narrow" w:hAnsi="Arial Narrow"/>
          <w:b/>
          <w:sz w:val="22"/>
          <w:szCs w:val="22"/>
          <w:u w:val="single"/>
        </w:rPr>
        <w:t>Systems</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Pr="00262FF8">
        <w:rPr>
          <w:rFonts w:ascii="Arial Narrow" w:hAnsi="Arial Narrow" w:cs="Arial"/>
          <w:sz w:val="22"/>
          <w:szCs w:val="22"/>
        </w:rPr>
        <w:t xml:space="preserve"> captures the </w:t>
      </w:r>
      <w:r w:rsidR="00B16DCC" w:rsidRPr="00262FF8">
        <w:rPr>
          <w:rFonts w:ascii="Arial Narrow" w:hAnsi="Arial Narrow" w:cs="Arial"/>
          <w:sz w:val="22"/>
          <w:szCs w:val="22"/>
        </w:rPr>
        <w:t xml:space="preserve">allowable </w:t>
      </w:r>
      <w:r w:rsidRPr="00262FF8">
        <w:rPr>
          <w:rFonts w:ascii="Arial Narrow" w:hAnsi="Arial Narrow" w:cs="Arial"/>
          <w:sz w:val="22"/>
          <w:szCs w:val="22"/>
        </w:rPr>
        <w:t xml:space="preserve">cost of funds provided for a statewide initiative to fund centralized receiving </w:t>
      </w:r>
      <w:r w:rsidR="00ED18D4" w:rsidRPr="00262FF8">
        <w:rPr>
          <w:rFonts w:ascii="Arial Narrow" w:hAnsi="Arial Narrow" w:cs="Arial"/>
          <w:sz w:val="22"/>
          <w:szCs w:val="22"/>
        </w:rPr>
        <w:t>systems</w:t>
      </w:r>
      <w:r w:rsidRPr="00262FF8">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262FF8">
        <w:rPr>
          <w:rFonts w:ascii="Arial Narrow" w:hAnsi="Arial Narrow" w:cs="Arial"/>
          <w:sz w:val="22"/>
          <w:szCs w:val="22"/>
        </w:rPr>
        <w:t>17)-(</w:t>
      </w:r>
      <w:r w:rsidRPr="00262FF8">
        <w:rPr>
          <w:rFonts w:ascii="Arial Narrow" w:hAnsi="Arial Narrow" w:cs="Arial"/>
          <w:sz w:val="22"/>
          <w:szCs w:val="22"/>
        </w:rPr>
        <w:t>18), Florida Statutes.</w:t>
      </w:r>
    </w:p>
    <w:p w14:paraId="45D96BB2" w14:textId="77777777" w:rsidR="00F927E2" w:rsidRPr="00262FF8" w:rsidRDefault="00F927E2" w:rsidP="006D2212">
      <w:pPr>
        <w:tabs>
          <w:tab w:val="center" w:pos="4320"/>
          <w:tab w:val="right" w:pos="8640"/>
        </w:tabs>
        <w:rPr>
          <w:rFonts w:ascii="Arial Narrow" w:hAnsi="Arial Narrow"/>
          <w:sz w:val="22"/>
          <w:szCs w:val="22"/>
        </w:rPr>
      </w:pPr>
    </w:p>
    <w:p w14:paraId="501E0AE9" w14:textId="77777777" w:rsidR="00D109ED" w:rsidRDefault="00F927E2"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053AAC" w14:textId="77777777" w:rsidR="00D109ED" w:rsidRDefault="00D109ED" w:rsidP="006D2212">
      <w:pPr>
        <w:rPr>
          <w:rFonts w:ascii="Arial Narrow" w:hAnsi="Arial Narrow"/>
          <w:i/>
          <w:color w:val="000080"/>
          <w:sz w:val="22"/>
          <w:szCs w:val="22"/>
          <w:highlight w:val="yellow"/>
        </w:rPr>
      </w:pPr>
    </w:p>
    <w:p w14:paraId="4105728A" w14:textId="2B95630A" w:rsidR="00F927E2" w:rsidRPr="00262FF8" w:rsidRDefault="00F927E2"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Pr="00262FF8" w:rsidRDefault="007163D5" w:rsidP="006D2212">
      <w:pPr>
        <w:rPr>
          <w:rFonts w:ascii="Arial Narrow" w:hAnsi="Arial Narrow"/>
          <w:sz w:val="22"/>
          <w:szCs w:val="22"/>
          <w:highlight w:val="yellow"/>
        </w:rPr>
      </w:pPr>
    </w:p>
    <w:p w14:paraId="786CC687" w14:textId="171921BD" w:rsidR="001A0CDE" w:rsidRPr="00262FF8" w:rsidRDefault="00B16DCC" w:rsidP="001A0CDE">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MHSPV – ME Suicide Prevention MHBG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w:t>
      </w:r>
      <w:r w:rsidRPr="00262FF8">
        <w:rPr>
          <w:rFonts w:ascii="Arial Narrow" w:hAnsi="Arial Narrow" w:cs="Arial"/>
          <w:sz w:val="22"/>
          <w:szCs w:val="22"/>
        </w:rPr>
        <w:t xml:space="preserve">This cost pool captures the </w:t>
      </w:r>
      <w:r w:rsidR="001A0CDE" w:rsidRPr="00262FF8">
        <w:rPr>
          <w:rFonts w:ascii="Arial Narrow" w:hAnsi="Arial Narrow" w:cs="Arial"/>
          <w:sz w:val="22"/>
          <w:szCs w:val="22"/>
        </w:rPr>
        <w:t xml:space="preserve">allowable program </w:t>
      </w:r>
      <w:r w:rsidRPr="00262FF8">
        <w:rPr>
          <w:rFonts w:ascii="Arial Narrow" w:hAnsi="Arial Narrow" w:cs="Arial"/>
          <w:sz w:val="22"/>
          <w:szCs w:val="22"/>
        </w:rPr>
        <w:t xml:space="preserve">cost </w:t>
      </w:r>
      <w:r w:rsidR="001A0CDE" w:rsidRPr="00262FF8">
        <w:rPr>
          <w:rFonts w:ascii="Arial Narrow" w:hAnsi="Arial Narrow" w:cs="Arial"/>
          <w:sz w:val="22"/>
          <w:szCs w:val="22"/>
        </w:rPr>
        <w:t xml:space="preserve">incurred for Suicide Prevention through the Managing Entities under the Community Mental Health Services (CMHS) Block Grant Supplemental Covid Relief funds awarded by the Department of Health and Human Services' Substance Abuse and Mental Health Services Administration. The CMHS suicide prevention allocation will serve two purposes: </w:t>
      </w:r>
    </w:p>
    <w:p w14:paraId="00092534" w14:textId="77777777" w:rsidR="001A0CDE" w:rsidRPr="00262FF8" w:rsidRDefault="001A0CDE" w:rsidP="001A0CDE">
      <w:pPr>
        <w:tabs>
          <w:tab w:val="center" w:pos="4320"/>
          <w:tab w:val="right" w:pos="8640"/>
        </w:tabs>
        <w:rPr>
          <w:rFonts w:ascii="Arial Narrow" w:hAnsi="Arial Narrow" w:cs="Arial"/>
          <w:sz w:val="22"/>
          <w:szCs w:val="22"/>
        </w:rPr>
      </w:pPr>
    </w:p>
    <w:p w14:paraId="14381EA2" w14:textId="77777777" w:rsidR="001A0CDE" w:rsidRPr="00262FF8" w:rsidRDefault="001A0CDE" w:rsidP="002A453C">
      <w:pPr>
        <w:pStyle w:val="ListParagraph"/>
        <w:numPr>
          <w:ilvl w:val="0"/>
          <w:numId w:val="36"/>
        </w:numPr>
        <w:tabs>
          <w:tab w:val="center" w:pos="4320"/>
          <w:tab w:val="right" w:pos="8640"/>
        </w:tabs>
        <w:rPr>
          <w:rFonts w:ascii="Arial Narrow" w:hAnsi="Arial Narrow" w:cs="Arial"/>
        </w:rPr>
      </w:pPr>
      <w:r w:rsidRPr="00262FF8">
        <w:rPr>
          <w:rFonts w:ascii="Arial Narrow" w:hAnsi="Arial Narrow" w:cs="Arial"/>
        </w:rPr>
        <w:t xml:space="preserve">Support new and ongoing suicide prevention efforts, including evidence-based suicide prevention media campaigns and projects. Projects are guided by the 2020-2023 Florida Suicide Prevention Interagency Action Plan. </w:t>
      </w:r>
    </w:p>
    <w:p w14:paraId="6D10D928" w14:textId="46C16999" w:rsidR="00B16DCC" w:rsidRPr="00262FF8" w:rsidRDefault="001A0CDE" w:rsidP="002A453C">
      <w:pPr>
        <w:pStyle w:val="ListParagraph"/>
        <w:numPr>
          <w:ilvl w:val="0"/>
          <w:numId w:val="36"/>
        </w:numPr>
        <w:tabs>
          <w:tab w:val="center" w:pos="4320"/>
          <w:tab w:val="right" w:pos="8640"/>
        </w:tabs>
        <w:rPr>
          <w:rFonts w:ascii="Arial Narrow" w:hAnsi="Arial Narrow"/>
        </w:rPr>
      </w:pPr>
      <w:r w:rsidRPr="00262FF8">
        <w:rPr>
          <w:rFonts w:ascii="Arial Narrow" w:hAnsi="Arial Narrow" w:cs="Arial"/>
        </w:rPr>
        <w:t>Support the implementation of the Zero Suicide framework.  Costs included, but are not limited to, consultation and technical assistance for initial adoption or ongoing expansion of the Zero Suicide framework within Managing Entities.</w:t>
      </w:r>
    </w:p>
    <w:p w14:paraId="4E9282E0" w14:textId="77777777" w:rsidR="00D109ED" w:rsidRDefault="00B16DCC" w:rsidP="00B16DCC">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B3A1999" w14:textId="77777777" w:rsidR="00D109ED" w:rsidRDefault="00D109ED" w:rsidP="00B16DCC">
      <w:pPr>
        <w:tabs>
          <w:tab w:val="center" w:pos="4320"/>
          <w:tab w:val="right" w:pos="8640"/>
        </w:tabs>
        <w:rPr>
          <w:rFonts w:ascii="Arial Narrow" w:hAnsi="Arial Narrow"/>
          <w:i/>
          <w:color w:val="000080"/>
          <w:sz w:val="22"/>
          <w:szCs w:val="22"/>
          <w:highlight w:val="yellow"/>
        </w:rPr>
      </w:pPr>
    </w:p>
    <w:p w14:paraId="3BC28A03" w14:textId="65B3BBD7" w:rsidR="00B16DCC" w:rsidRPr="00262FF8" w:rsidRDefault="00B16DCC" w:rsidP="00B16DCC">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13575C0" w14:textId="1B0F69ED" w:rsidR="00B16DCC" w:rsidRPr="00262FF8" w:rsidRDefault="00B16DCC" w:rsidP="00B16DCC">
      <w:pPr>
        <w:tabs>
          <w:tab w:val="center" w:pos="4320"/>
          <w:tab w:val="right" w:pos="8640"/>
        </w:tabs>
        <w:rPr>
          <w:rFonts w:ascii="Arial Narrow" w:hAnsi="Arial Narrow"/>
          <w:sz w:val="22"/>
          <w:szCs w:val="22"/>
        </w:rPr>
      </w:pPr>
    </w:p>
    <w:p w14:paraId="1B43FB82" w14:textId="124D46A1" w:rsidR="008D1045" w:rsidRPr="00262FF8" w:rsidRDefault="008D1045" w:rsidP="008D104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MHPV2 – ME Suicide Prevention MHBG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Pr="00262FF8">
        <w:rPr>
          <w:rFonts w:ascii="Arial Narrow" w:hAnsi="Arial Narrow" w:cs="Arial"/>
          <w:sz w:val="22"/>
          <w:szCs w:val="22"/>
        </w:rPr>
        <w:t xml:space="preserve">This cost pool captures the allowable program cost incurred for Suicide Prevention through the Managing Entities under the Community Mental Health Services (CMHS) Block Grant Supplemental Covid Relief funds awarded by the Department of Health and Human Services' Substance Abuse and Mental Health Services Administration. The CMHS suicide prevention allocation will serve two purposes: </w:t>
      </w:r>
    </w:p>
    <w:p w14:paraId="1A145F34" w14:textId="77777777" w:rsidR="008D1045" w:rsidRPr="00262FF8" w:rsidRDefault="008D1045" w:rsidP="008D1045">
      <w:pPr>
        <w:tabs>
          <w:tab w:val="center" w:pos="4320"/>
          <w:tab w:val="right" w:pos="8640"/>
        </w:tabs>
        <w:rPr>
          <w:rFonts w:ascii="Arial Narrow" w:hAnsi="Arial Narrow" w:cs="Arial"/>
          <w:sz w:val="22"/>
          <w:szCs w:val="22"/>
        </w:rPr>
      </w:pPr>
    </w:p>
    <w:p w14:paraId="1A95117B" w14:textId="77777777" w:rsidR="008D1045" w:rsidRPr="00262FF8" w:rsidRDefault="008D1045" w:rsidP="008D1045">
      <w:pPr>
        <w:pStyle w:val="ListParagraph"/>
        <w:numPr>
          <w:ilvl w:val="0"/>
          <w:numId w:val="42"/>
        </w:numPr>
        <w:tabs>
          <w:tab w:val="center" w:pos="4320"/>
          <w:tab w:val="right" w:pos="8640"/>
        </w:tabs>
        <w:rPr>
          <w:rFonts w:ascii="Arial Narrow" w:hAnsi="Arial Narrow" w:cs="Arial"/>
        </w:rPr>
      </w:pPr>
      <w:r w:rsidRPr="00262FF8">
        <w:rPr>
          <w:rFonts w:ascii="Arial Narrow" w:hAnsi="Arial Narrow" w:cs="Arial"/>
        </w:rPr>
        <w:t xml:space="preserve">Support new and ongoing suicide prevention efforts, including evidence-based suicide prevention media campaigns and projects. Projects are guided by the 2020-2023 Florida Suicide Prevention Interagency Action Plan. </w:t>
      </w:r>
    </w:p>
    <w:p w14:paraId="63CC4903" w14:textId="77777777" w:rsidR="008D1045" w:rsidRPr="00262FF8" w:rsidRDefault="008D1045" w:rsidP="008D1045">
      <w:pPr>
        <w:pStyle w:val="ListParagraph"/>
        <w:numPr>
          <w:ilvl w:val="0"/>
          <w:numId w:val="42"/>
        </w:numPr>
        <w:tabs>
          <w:tab w:val="center" w:pos="4320"/>
          <w:tab w:val="right" w:pos="8640"/>
        </w:tabs>
        <w:rPr>
          <w:rFonts w:ascii="Arial Narrow" w:hAnsi="Arial Narrow"/>
        </w:rPr>
      </w:pPr>
      <w:r w:rsidRPr="00262FF8">
        <w:rPr>
          <w:rFonts w:ascii="Arial Narrow" w:hAnsi="Arial Narrow" w:cs="Arial"/>
        </w:rPr>
        <w:t>Support the implementation of the Zero Suicide framework.  Costs included, but are not limited to, consultation and technical assistance for initial adoption or ongoing expansion of the Zero Suicide framework within Managing Entities.</w:t>
      </w:r>
    </w:p>
    <w:p w14:paraId="09A0C66B" w14:textId="77777777" w:rsidR="00D109ED" w:rsidRDefault="008D1045" w:rsidP="008D104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648CE12" w14:textId="77777777" w:rsidR="00D109ED" w:rsidRDefault="00D109ED" w:rsidP="008D1045">
      <w:pPr>
        <w:tabs>
          <w:tab w:val="center" w:pos="4320"/>
          <w:tab w:val="right" w:pos="8640"/>
        </w:tabs>
        <w:rPr>
          <w:rFonts w:ascii="Arial Narrow" w:hAnsi="Arial Narrow"/>
          <w:i/>
          <w:color w:val="000080"/>
          <w:sz w:val="22"/>
          <w:szCs w:val="22"/>
          <w:highlight w:val="yellow"/>
        </w:rPr>
      </w:pPr>
    </w:p>
    <w:p w14:paraId="2F19F42C" w14:textId="77E8BA87" w:rsidR="008D1045" w:rsidRPr="00262FF8" w:rsidRDefault="008D1045" w:rsidP="008D104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95F621E" w14:textId="77777777" w:rsidR="008D1045" w:rsidRPr="00262FF8" w:rsidRDefault="008D1045" w:rsidP="00B16DCC">
      <w:pPr>
        <w:tabs>
          <w:tab w:val="center" w:pos="4320"/>
          <w:tab w:val="right" w:pos="8640"/>
        </w:tabs>
        <w:rPr>
          <w:rFonts w:ascii="Arial Narrow" w:hAnsi="Arial Narrow"/>
          <w:sz w:val="22"/>
          <w:szCs w:val="22"/>
        </w:rPr>
      </w:pPr>
    </w:p>
    <w:p w14:paraId="603B478E" w14:textId="77777777" w:rsidR="00F82CD9" w:rsidRPr="00262FF8" w:rsidRDefault="00F82CD9" w:rsidP="00F82CD9">
      <w:pPr>
        <w:tabs>
          <w:tab w:val="center" w:pos="4320"/>
          <w:tab w:val="right" w:pos="8640"/>
        </w:tabs>
        <w:rPr>
          <w:rFonts w:ascii="Arial Narrow" w:hAnsi="Arial Narrow"/>
          <w:sz w:val="22"/>
          <w:szCs w:val="22"/>
        </w:rPr>
      </w:pPr>
      <w:r w:rsidRPr="00262FF8">
        <w:rPr>
          <w:rFonts w:ascii="Arial Narrow" w:hAnsi="Arial Narrow"/>
          <w:b/>
          <w:sz w:val="22"/>
          <w:szCs w:val="22"/>
          <w:u w:val="single"/>
        </w:rPr>
        <w:t>MHSUN – ME Sunrise / Sunset Beds Pilot</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of a pilot for community residential and behavioral health services provided to persons identified for discharge from a state mental health treatment facility. These funds may be used to support the following providers and covered services as defined in Ch. 65E-14.021, F.S. </w:t>
      </w:r>
      <w:r w:rsidRPr="00262FF8">
        <w:rPr>
          <w:rFonts w:ascii="Arial Narrow" w:hAnsi="Arial Narrow"/>
          <w:sz w:val="22"/>
          <w:szCs w:val="22"/>
        </w:rPr>
        <w:br/>
      </w:r>
    </w:p>
    <w:p w14:paraId="5D34F08B" w14:textId="55F3EC3E" w:rsidR="00F82CD9" w:rsidRPr="00262FF8" w:rsidRDefault="00F82CD9" w:rsidP="00F82CD9">
      <w:pPr>
        <w:pStyle w:val="ListParagraph"/>
        <w:numPr>
          <w:ilvl w:val="0"/>
          <w:numId w:val="32"/>
        </w:numPr>
        <w:tabs>
          <w:tab w:val="center" w:pos="4320"/>
          <w:tab w:val="right" w:pos="8640"/>
        </w:tabs>
        <w:rPr>
          <w:rFonts w:ascii="Arial Narrow" w:hAnsi="Arial Narrow"/>
        </w:rPr>
      </w:pPr>
      <w:proofErr w:type="spellStart"/>
      <w:r w:rsidRPr="00262FF8">
        <w:rPr>
          <w:rFonts w:ascii="Arial Narrow" w:hAnsi="Arial Narrow"/>
        </w:rPr>
        <w:t>DaySprings</w:t>
      </w:r>
      <w:proofErr w:type="spellEnd"/>
      <w:r w:rsidRPr="00262FF8">
        <w:rPr>
          <w:rFonts w:ascii="Arial Narrow" w:hAnsi="Arial Narrow"/>
        </w:rPr>
        <w:t xml:space="preserve"> Village - Sunrise Beds Program Residential Level II, Sunset Beds Program Room and Board with Supervision Level III, and Incidental Expenses</w:t>
      </w:r>
      <w:r w:rsidR="00661720" w:rsidRPr="00262FF8">
        <w:rPr>
          <w:rFonts w:ascii="Arial Narrow" w:hAnsi="Arial Narrow"/>
        </w:rPr>
        <w:t>.</w:t>
      </w:r>
      <w:r w:rsidRPr="00262FF8">
        <w:rPr>
          <w:rFonts w:ascii="Arial Narrow" w:hAnsi="Arial Narrow"/>
        </w:rPr>
        <w:t xml:space="preserve"> </w:t>
      </w:r>
    </w:p>
    <w:p w14:paraId="52FCFC28" w14:textId="09BADABF" w:rsidR="00F82CD9" w:rsidRPr="00262FF8" w:rsidRDefault="00F82CD9" w:rsidP="00F82CD9">
      <w:pPr>
        <w:pStyle w:val="ListParagraph"/>
        <w:numPr>
          <w:ilvl w:val="0"/>
          <w:numId w:val="32"/>
        </w:numPr>
        <w:tabs>
          <w:tab w:val="center" w:pos="4320"/>
          <w:tab w:val="right" w:pos="8640"/>
        </w:tabs>
        <w:spacing w:after="0"/>
        <w:rPr>
          <w:rFonts w:ascii="Arial Narrow" w:hAnsi="Arial Narrow"/>
        </w:rPr>
      </w:pPr>
      <w:r w:rsidRPr="00262FF8">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r w:rsidR="00661720" w:rsidRPr="00262FF8">
        <w:rPr>
          <w:rFonts w:ascii="Arial Narrow" w:hAnsi="Arial Narrow"/>
        </w:rPr>
        <w:t>.</w:t>
      </w:r>
    </w:p>
    <w:p w14:paraId="4E626771" w14:textId="77777777" w:rsidR="00F82CD9" w:rsidRPr="00262FF8" w:rsidRDefault="00F82CD9" w:rsidP="00F82CD9">
      <w:pPr>
        <w:tabs>
          <w:tab w:val="center" w:pos="4320"/>
          <w:tab w:val="right" w:pos="8640"/>
        </w:tabs>
        <w:rPr>
          <w:rFonts w:ascii="Arial Narrow" w:hAnsi="Arial Narrow"/>
          <w:sz w:val="22"/>
          <w:szCs w:val="22"/>
        </w:rPr>
      </w:pPr>
    </w:p>
    <w:p w14:paraId="13F2E6CD"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1551A8" w14:textId="77777777" w:rsidR="00D109ED" w:rsidRDefault="00D109ED" w:rsidP="00F82CD9">
      <w:pPr>
        <w:rPr>
          <w:rFonts w:ascii="Arial Narrow" w:hAnsi="Arial Narrow"/>
          <w:i/>
          <w:color w:val="000080"/>
          <w:sz w:val="22"/>
          <w:szCs w:val="22"/>
          <w:highlight w:val="yellow"/>
        </w:rPr>
      </w:pPr>
    </w:p>
    <w:p w14:paraId="30273CE2" w14:textId="688D0C14" w:rsidR="00F82CD9" w:rsidRPr="00262FF8" w:rsidRDefault="00F82CD9"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4A7A2E" w14:textId="77777777" w:rsidR="00F82CD9" w:rsidRPr="00262FF8" w:rsidRDefault="00F82CD9" w:rsidP="006D2212">
      <w:pPr>
        <w:tabs>
          <w:tab w:val="center" w:pos="4320"/>
          <w:tab w:val="right" w:pos="8640"/>
        </w:tabs>
        <w:rPr>
          <w:rFonts w:ascii="Arial Narrow" w:hAnsi="Arial Narrow"/>
          <w:b/>
          <w:sz w:val="22"/>
          <w:szCs w:val="22"/>
          <w:u w:val="single"/>
        </w:rPr>
      </w:pPr>
    </w:p>
    <w:p w14:paraId="612B94EA" w14:textId="3C71116C" w:rsidR="00F927E2" w:rsidRPr="00262FF8" w:rsidRDefault="00F927E2"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w:t>
      </w:r>
      <w:r w:rsidR="008D1045" w:rsidRPr="00262FF8">
        <w:rPr>
          <w:rFonts w:ascii="Arial Narrow" w:hAnsi="Arial Narrow"/>
          <w:b/>
          <w:sz w:val="22"/>
          <w:szCs w:val="22"/>
          <w:u w:val="single"/>
        </w:rPr>
        <w:t>LH</w:t>
      </w:r>
      <w:r w:rsidRPr="00262FF8">
        <w:rPr>
          <w:rFonts w:ascii="Arial Narrow" w:hAnsi="Arial Narrow"/>
          <w:b/>
          <w:sz w:val="22"/>
          <w:szCs w:val="22"/>
          <w:u w:val="single"/>
        </w:rPr>
        <w:t xml:space="preserve"> – ME MH </w:t>
      </w:r>
      <w:r w:rsidR="008D1045" w:rsidRPr="00262FF8">
        <w:rPr>
          <w:rFonts w:ascii="Arial Narrow" w:hAnsi="Arial Narrow"/>
          <w:b/>
          <w:sz w:val="22"/>
          <w:szCs w:val="22"/>
          <w:u w:val="single"/>
        </w:rPr>
        <w:t>Telehealth Behavioral Health Services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005E493D" w:rsidRPr="00262FF8">
        <w:rPr>
          <w:rFonts w:ascii="Arial Narrow" w:hAnsi="Arial Narrow" w:cs="Arial"/>
          <w:sz w:val="22"/>
          <w:szCs w:val="22"/>
        </w:rPr>
        <w:t xml:space="preserve">cost pool </w:t>
      </w:r>
      <w:r w:rsidR="008D1045" w:rsidRPr="00262FF8">
        <w:rPr>
          <w:rFonts w:ascii="Arial Narrow" w:hAnsi="Arial Narrow" w:cs="Arial"/>
          <w:color w:val="000000"/>
          <w:sz w:val="22"/>
          <w:szCs w:val="22"/>
          <w:shd w:val="clear" w:color="auto" w:fill="FFFFFF"/>
        </w:rPr>
        <w:t xml:space="preserve">covers </w:t>
      </w:r>
      <w:r w:rsidR="00480FD9">
        <w:rPr>
          <w:rFonts w:ascii="Arial Narrow" w:hAnsi="Arial Narrow" w:cs="Arial"/>
          <w:color w:val="000000"/>
          <w:sz w:val="22"/>
          <w:szCs w:val="22"/>
          <w:shd w:val="clear" w:color="auto" w:fill="FFFFFF"/>
        </w:rPr>
        <w:t xml:space="preserve">the allowable </w:t>
      </w:r>
      <w:r w:rsidR="008D1045" w:rsidRPr="00262FF8">
        <w:rPr>
          <w:rFonts w:ascii="Arial Narrow" w:hAnsi="Arial Narrow" w:cs="Arial"/>
          <w:color w:val="000000"/>
          <w:sz w:val="22"/>
          <w:szCs w:val="22"/>
          <w:shd w:val="clear" w:color="auto" w:fill="FFFFFF"/>
        </w:rPr>
        <w:t>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Allowable costs include:</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Covered services under Ch. 65E-14.021 when delivered by telehealth platforms to otherwise eligible students and their families referred by the school system, or</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technology and system implementation supports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combination of behavioral telehealth services of technology and system implementation supports.</w:t>
      </w:r>
    </w:p>
    <w:p w14:paraId="5FFCB13E" w14:textId="77777777" w:rsidR="00F927E2" w:rsidRPr="00262FF8" w:rsidRDefault="00F927E2" w:rsidP="006D2212">
      <w:pPr>
        <w:tabs>
          <w:tab w:val="center" w:pos="4320"/>
          <w:tab w:val="right" w:pos="8640"/>
        </w:tabs>
        <w:rPr>
          <w:rFonts w:ascii="Arial Narrow" w:hAnsi="Arial Narrow"/>
          <w:b/>
          <w:i/>
          <w:color w:val="000080"/>
          <w:sz w:val="22"/>
          <w:szCs w:val="22"/>
        </w:rPr>
      </w:pPr>
    </w:p>
    <w:p w14:paraId="2B1E4A00" w14:textId="77777777" w:rsidR="00D109ED"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9870E8"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7D9744FC" w14:textId="44099B52" w:rsidR="00F927E2" w:rsidRPr="00262FF8"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Pr="00262FF8" w:rsidRDefault="00D6198C" w:rsidP="006D2212">
      <w:pPr>
        <w:tabs>
          <w:tab w:val="center" w:pos="4320"/>
          <w:tab w:val="right" w:pos="8640"/>
        </w:tabs>
        <w:rPr>
          <w:rFonts w:ascii="Arial Narrow" w:hAnsi="Arial Narrow"/>
          <w:sz w:val="22"/>
          <w:szCs w:val="22"/>
        </w:rPr>
      </w:pPr>
    </w:p>
    <w:p w14:paraId="49E4441F" w14:textId="30EB10F0" w:rsidR="00D6198C" w:rsidRPr="00262FF8" w:rsidRDefault="00D6198C"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MHTRV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Transition Vouchers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625ED" w:rsidRPr="00262FF8">
        <w:rPr>
          <w:rFonts w:ascii="Arial Narrow" w:hAnsi="Arial Narrow"/>
          <w:sz w:val="22"/>
          <w:szCs w:val="22"/>
        </w:rPr>
        <w:t xml:space="preserve">the </w:t>
      </w:r>
      <w:r w:rsidR="00480FD9">
        <w:rPr>
          <w:rFonts w:ascii="Arial Narrow" w:hAnsi="Arial Narrow"/>
          <w:sz w:val="22"/>
          <w:szCs w:val="22"/>
        </w:rPr>
        <w:t xml:space="preserve">allowable </w:t>
      </w:r>
      <w:r w:rsidR="004625ED" w:rsidRPr="00262FF8">
        <w:rPr>
          <w:rFonts w:ascii="Arial Narrow" w:hAnsi="Arial Narrow"/>
          <w:sz w:val="22"/>
          <w:szCs w:val="22"/>
        </w:rPr>
        <w:t>cost</w:t>
      </w:r>
      <w:r w:rsidR="005D5B52" w:rsidRPr="00262FF8">
        <w:rPr>
          <w:rFonts w:ascii="Arial Narrow" w:hAnsi="Arial Narrow"/>
          <w:sz w:val="22"/>
          <w:szCs w:val="22"/>
        </w:rPr>
        <w:t xml:space="preserve"> </w:t>
      </w:r>
      <w:r w:rsidR="004625ED" w:rsidRPr="00262FF8">
        <w:rPr>
          <w:rFonts w:ascii="Arial Narrow" w:hAnsi="Arial Narrow"/>
          <w:sz w:val="22"/>
          <w:szCs w:val="22"/>
        </w:rPr>
        <w:t>of</w:t>
      </w:r>
      <w:r w:rsidR="005D5B52" w:rsidRPr="00262FF8">
        <w:rPr>
          <w:rFonts w:ascii="Arial Narrow" w:hAnsi="Arial Narrow"/>
          <w:sz w:val="22"/>
          <w:szCs w:val="22"/>
        </w:rPr>
        <w:t xml:space="preserve"> a time-limited, flexible, consumer-directed Transition Voucher to bridge the gap for people with mental health conditions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Pr="00262FF8" w:rsidRDefault="00120735" w:rsidP="006D2212">
      <w:pPr>
        <w:tabs>
          <w:tab w:val="center" w:pos="4320"/>
          <w:tab w:val="right" w:pos="8640"/>
        </w:tabs>
        <w:rPr>
          <w:rFonts w:ascii="Arial Narrow" w:hAnsi="Arial Narrow"/>
          <w:sz w:val="22"/>
          <w:szCs w:val="22"/>
        </w:rPr>
      </w:pPr>
    </w:p>
    <w:p w14:paraId="2F1559C1" w14:textId="77777777" w:rsidR="00D109ED" w:rsidRDefault="00D6198C"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E13033"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sidRPr="00262FF8">
        <w:rPr>
          <w:rFonts w:ascii="Arial Narrow" w:hAnsi="Arial Narrow"/>
          <w:i/>
          <w:color w:val="000080"/>
          <w:sz w:val="22"/>
          <w:szCs w:val="22"/>
          <w:highlight w:val="yellow"/>
        </w:rPr>
        <w: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4AF4B844"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2B071F48" w14:textId="6121061F" w:rsidR="006B726D" w:rsidRPr="00262FF8" w:rsidRDefault="00D109ED"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154329" w14:textId="77777777" w:rsidR="006F6D6E" w:rsidRPr="00262FF8" w:rsidRDefault="006F6D6E" w:rsidP="006D2212">
      <w:pPr>
        <w:tabs>
          <w:tab w:val="center" w:pos="4320"/>
          <w:tab w:val="right" w:pos="8640"/>
        </w:tabs>
        <w:rPr>
          <w:rFonts w:ascii="Arial Narrow" w:hAnsi="Arial Narrow"/>
          <w:b/>
          <w:sz w:val="22"/>
          <w:szCs w:val="22"/>
          <w:u w:val="single"/>
        </w:rPr>
      </w:pPr>
    </w:p>
    <w:p w14:paraId="40615916" w14:textId="77777777" w:rsidR="00416958" w:rsidRPr="00262FF8" w:rsidRDefault="00416958" w:rsidP="006D2212">
      <w:pPr>
        <w:rPr>
          <w:rFonts w:ascii="Arial Narrow" w:hAnsi="Arial Narrow"/>
          <w:i/>
          <w:color w:val="000080"/>
          <w:sz w:val="22"/>
          <w:szCs w:val="22"/>
        </w:rPr>
      </w:pPr>
    </w:p>
    <w:p w14:paraId="71A378CE" w14:textId="3DDBD23C" w:rsidR="00DE572D" w:rsidRPr="00262FF8"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w:t>
      </w:r>
      <w:r w:rsidR="00F927E2" w:rsidRPr="00262FF8">
        <w:rPr>
          <w:rFonts w:ascii="Arial Narrow" w:hAnsi="Arial Narrow"/>
          <w:b/>
          <w:sz w:val="22"/>
          <w:szCs w:val="22"/>
        </w:rPr>
        <w:t xml:space="preserve"> – Core Services Funding</w:t>
      </w:r>
    </w:p>
    <w:p w14:paraId="275E728B" w14:textId="77777777" w:rsidR="00A36348" w:rsidRPr="00262FF8" w:rsidRDefault="00A36348" w:rsidP="006D2212">
      <w:pPr>
        <w:tabs>
          <w:tab w:val="center" w:pos="4320"/>
          <w:tab w:val="right" w:pos="8640"/>
        </w:tabs>
        <w:rPr>
          <w:rFonts w:ascii="Arial Narrow" w:hAnsi="Arial Narrow"/>
          <w:b/>
          <w:sz w:val="22"/>
          <w:szCs w:val="22"/>
          <w:u w:val="single"/>
        </w:rPr>
      </w:pPr>
    </w:p>
    <w:p w14:paraId="6D5D1423" w14:textId="1F00C11D"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03 – 24 Hour Care (Non-Hospitalization) Residential</w:t>
      </w:r>
      <w:r w:rsidR="00DE572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1775E8" w:rsidRPr="00262FF8">
        <w:rPr>
          <w:rFonts w:ascii="Arial Narrow" w:hAnsi="Arial Narrow"/>
          <w:sz w:val="22"/>
          <w:szCs w:val="22"/>
        </w:rPr>
        <w:t>costs</w:t>
      </w:r>
      <w:r w:rsidRPr="00262FF8">
        <w:rPr>
          <w:rFonts w:ascii="Arial Narrow" w:hAnsi="Arial Narrow"/>
          <w:sz w:val="22"/>
          <w:szCs w:val="22"/>
        </w:rPr>
        <w:t xml:space="preserve"> for </w:t>
      </w:r>
      <w:r w:rsidR="00EF7514" w:rsidRPr="00262FF8">
        <w:rPr>
          <w:rFonts w:ascii="Arial Narrow" w:hAnsi="Arial Narrow"/>
          <w:sz w:val="22"/>
          <w:szCs w:val="22"/>
        </w:rPr>
        <w:t>24-hour</w:t>
      </w:r>
      <w:r w:rsidRPr="00262FF8">
        <w:rPr>
          <w:rFonts w:ascii="Arial Narrow" w:hAnsi="Arial Narrow"/>
          <w:sz w:val="22"/>
          <w:szCs w:val="22"/>
        </w:rPr>
        <w:t xml:space="preserve"> residential care (no</w:t>
      </w:r>
      <w:r w:rsidR="003B2ECA" w:rsidRPr="00262FF8">
        <w:rPr>
          <w:rFonts w:ascii="Arial Narrow" w:hAnsi="Arial Narrow"/>
          <w:sz w:val="22"/>
          <w:szCs w:val="22"/>
        </w:rPr>
        <w:t xml:space="preserve">n-hospitalization) of eligible </w:t>
      </w:r>
      <w:r w:rsidRPr="00262FF8">
        <w:rPr>
          <w:rFonts w:ascii="Arial Narrow" w:hAnsi="Arial Narrow"/>
          <w:sz w:val="22"/>
          <w:szCs w:val="22"/>
        </w:rPr>
        <w:t>substance abuse residential treatment.</w:t>
      </w:r>
    </w:p>
    <w:p w14:paraId="02F4D7E4" w14:textId="77777777" w:rsidR="007163D5" w:rsidRPr="00262FF8" w:rsidRDefault="007163D5" w:rsidP="006D2212">
      <w:pPr>
        <w:tabs>
          <w:tab w:val="center" w:pos="4320"/>
          <w:tab w:val="right" w:pos="8640"/>
        </w:tabs>
        <w:rPr>
          <w:rFonts w:ascii="Arial Narrow" w:hAnsi="Arial Narrow"/>
          <w:sz w:val="22"/>
          <w:szCs w:val="22"/>
        </w:rPr>
      </w:pPr>
    </w:p>
    <w:p w14:paraId="26DA7428" w14:textId="6554D824"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This purpose is to provide services for substance abuse disorders.</w:t>
      </w:r>
    </w:p>
    <w:p w14:paraId="6CC38988" w14:textId="77777777" w:rsidR="007163D5" w:rsidRPr="00262FF8" w:rsidRDefault="007163D5" w:rsidP="006D2212">
      <w:pPr>
        <w:rPr>
          <w:rFonts w:ascii="Arial Narrow" w:hAnsi="Arial Narrow"/>
          <w:sz w:val="22"/>
          <w:szCs w:val="22"/>
        </w:rPr>
      </w:pPr>
    </w:p>
    <w:p w14:paraId="25A6FCAC" w14:textId="7D381D28" w:rsidR="00416958" w:rsidRPr="00262FF8" w:rsidRDefault="00416958" w:rsidP="006D2212">
      <w:pPr>
        <w:rPr>
          <w:rFonts w:ascii="Arial Narrow" w:hAnsi="Arial Narrow"/>
          <w:sz w:val="22"/>
          <w:szCs w:val="22"/>
        </w:rPr>
      </w:pPr>
      <w:r w:rsidRPr="00262FF8">
        <w:rPr>
          <w:rFonts w:ascii="Arial Narrow" w:hAnsi="Arial Narrow"/>
          <w:sz w:val="22"/>
          <w:szCs w:val="22"/>
        </w:rPr>
        <w:t>The authorized services include, residential 24-hours, 7 days per week services to promote recovery.</w:t>
      </w:r>
    </w:p>
    <w:p w14:paraId="5A0AF8A6" w14:textId="77777777" w:rsidR="00BC7297" w:rsidRPr="00262FF8" w:rsidRDefault="00BC7297" w:rsidP="006D2212">
      <w:pPr>
        <w:rPr>
          <w:rFonts w:ascii="Arial Narrow" w:hAnsi="Arial Narrow"/>
          <w:sz w:val="22"/>
          <w:szCs w:val="22"/>
        </w:rPr>
      </w:pPr>
    </w:p>
    <w:p w14:paraId="79190DE7"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262FF8">
        <w:rPr>
          <w:rFonts w:ascii="Arial Narrow" w:hAnsi="Arial Narrow"/>
          <w:i/>
          <w:color w:val="000080"/>
          <w:sz w:val="22"/>
          <w:szCs w:val="22"/>
          <w:highlight w:val="yellow"/>
        </w:rPr>
        <w:t>.</w:t>
      </w:r>
      <w:r w:rsidR="00D109ED" w:rsidRPr="00D109ED">
        <w:rPr>
          <w:rFonts w:ascii="Arial Narrow" w:hAnsi="Arial Narrow"/>
          <w:i/>
          <w:color w:val="000080"/>
          <w:sz w:val="22"/>
          <w:szCs w:val="22"/>
          <w:highlight w:val="yellow"/>
        </w:rPr>
        <w:t xml:space="preserve"> </w:t>
      </w:r>
    </w:p>
    <w:p w14:paraId="5221BD13" w14:textId="77777777" w:rsidR="00D109ED" w:rsidRDefault="00D109ED" w:rsidP="006D2212">
      <w:pPr>
        <w:rPr>
          <w:rFonts w:ascii="Arial Narrow" w:hAnsi="Arial Narrow"/>
          <w:i/>
          <w:color w:val="000080"/>
          <w:sz w:val="22"/>
          <w:szCs w:val="22"/>
          <w:highlight w:val="yellow"/>
        </w:rPr>
      </w:pPr>
    </w:p>
    <w:p w14:paraId="7EF20BA2" w14:textId="513750C0" w:rsidR="00BC7297"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3819AB" w14:textId="7FBED68C" w:rsidR="00416958" w:rsidRPr="00262FF8" w:rsidRDefault="00416958" w:rsidP="006D2212">
      <w:pPr>
        <w:rPr>
          <w:rFonts w:ascii="Arial Narrow" w:hAnsi="Arial Narrow"/>
          <w:sz w:val="22"/>
          <w:szCs w:val="22"/>
          <w:highlight w:val="yellow"/>
        </w:rPr>
      </w:pPr>
    </w:p>
    <w:p w14:paraId="0B18A245" w14:textId="0D9F370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11 – Ambulatory/Community Non-24 Hour Care A/C</w:t>
      </w:r>
      <w:r w:rsidR="00DE572D" w:rsidRPr="00262FF8">
        <w:rPr>
          <w:rFonts w:ascii="Arial Narrow" w:hAnsi="Arial Narrow"/>
          <w:bCs/>
          <w:sz w:val="22"/>
          <w:szCs w:val="22"/>
        </w:rPr>
        <w:t xml:space="preserve"> </w:t>
      </w:r>
      <w:r w:rsidR="00DE572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Pr="00262FF8" w:rsidRDefault="007163D5" w:rsidP="006D2212">
      <w:pPr>
        <w:rPr>
          <w:rFonts w:ascii="Arial Narrow" w:hAnsi="Arial Narrow"/>
          <w:sz w:val="22"/>
          <w:szCs w:val="22"/>
        </w:rPr>
      </w:pPr>
    </w:p>
    <w:p w14:paraId="4B15EEBB" w14:textId="2096E6BB" w:rsidR="00416958" w:rsidRPr="00262FF8" w:rsidRDefault="00416958" w:rsidP="006D2212">
      <w:pPr>
        <w:rPr>
          <w:rFonts w:ascii="Arial Narrow" w:hAnsi="Arial Narrow"/>
          <w:sz w:val="22"/>
          <w:szCs w:val="22"/>
        </w:rPr>
      </w:pPr>
      <w:r w:rsidRPr="00262FF8">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62FF8" w:rsidRDefault="00BC7297" w:rsidP="006D2212">
      <w:pPr>
        <w:rPr>
          <w:rFonts w:ascii="Arial Narrow" w:hAnsi="Arial Narrow"/>
          <w:sz w:val="22"/>
          <w:szCs w:val="22"/>
        </w:rPr>
      </w:pPr>
    </w:p>
    <w:p w14:paraId="6FD01311"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FE33CE"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05D0B1C" w14:textId="77777777" w:rsidR="00D109ED" w:rsidRDefault="00D109ED" w:rsidP="006D2212">
      <w:pPr>
        <w:rPr>
          <w:rFonts w:ascii="Arial Narrow" w:hAnsi="Arial Narrow"/>
          <w:i/>
          <w:color w:val="000080"/>
          <w:sz w:val="22"/>
          <w:szCs w:val="22"/>
          <w:highlight w:val="yellow"/>
        </w:rPr>
      </w:pPr>
    </w:p>
    <w:p w14:paraId="2E6763FB" w14:textId="1C785B8E" w:rsidR="00867BD6"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DCDE24" w14:textId="6879C9A5" w:rsidR="00416958" w:rsidRPr="00262FF8" w:rsidRDefault="00416958" w:rsidP="006D2212">
      <w:pPr>
        <w:rPr>
          <w:rFonts w:ascii="Arial Narrow" w:hAnsi="Arial Narrow"/>
          <w:sz w:val="22"/>
          <w:szCs w:val="22"/>
        </w:rPr>
      </w:pPr>
    </w:p>
    <w:p w14:paraId="0B42E5E5" w14:textId="3343671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21 – Detoxification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detoxification program costs.  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 </w:t>
      </w:r>
    </w:p>
    <w:p w14:paraId="2A84176C" w14:textId="77777777" w:rsidR="007163D5" w:rsidRPr="00262FF8" w:rsidRDefault="007163D5" w:rsidP="006D2212">
      <w:pPr>
        <w:tabs>
          <w:tab w:val="center" w:pos="4320"/>
          <w:tab w:val="right" w:pos="8640"/>
        </w:tabs>
        <w:rPr>
          <w:rFonts w:ascii="Arial Narrow" w:hAnsi="Arial Narrow"/>
          <w:sz w:val="22"/>
          <w:szCs w:val="22"/>
        </w:rPr>
      </w:pPr>
    </w:p>
    <w:p w14:paraId="207A3B5D" w14:textId="1E39CD4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w:t>
      </w:r>
    </w:p>
    <w:p w14:paraId="16FF69B2" w14:textId="77777777" w:rsidR="007163D5" w:rsidRPr="00262FF8" w:rsidRDefault="007163D5" w:rsidP="006D2212">
      <w:pPr>
        <w:tabs>
          <w:tab w:val="center" w:pos="4320"/>
          <w:tab w:val="right" w:pos="8640"/>
        </w:tabs>
        <w:rPr>
          <w:rFonts w:ascii="Arial Narrow" w:hAnsi="Arial Narrow"/>
          <w:sz w:val="22"/>
          <w:szCs w:val="22"/>
        </w:rPr>
      </w:pPr>
    </w:p>
    <w:p w14:paraId="0C4428F8" w14:textId="2770371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262FF8" w:rsidRDefault="007163D5" w:rsidP="006D2212">
      <w:pPr>
        <w:rPr>
          <w:rFonts w:ascii="Arial Narrow" w:hAnsi="Arial Narrow"/>
          <w:sz w:val="22"/>
          <w:szCs w:val="22"/>
        </w:rPr>
      </w:pPr>
    </w:p>
    <w:p w14:paraId="2DE45ED4" w14:textId="1C8AB1C2" w:rsidR="00416958" w:rsidRPr="00262FF8" w:rsidRDefault="00416958" w:rsidP="006D2212">
      <w:pPr>
        <w:rPr>
          <w:rFonts w:ascii="Arial Narrow" w:hAnsi="Arial Narrow"/>
          <w:sz w:val="22"/>
          <w:szCs w:val="22"/>
        </w:rPr>
      </w:pPr>
      <w:r w:rsidRPr="00262FF8">
        <w:rPr>
          <w:rFonts w:ascii="Arial Narrow" w:hAnsi="Arial Narrow"/>
          <w:sz w:val="22"/>
          <w:szCs w:val="22"/>
        </w:rPr>
        <w:t>Detoxification services may occur in a non-secure, residential or outpatient setting.</w:t>
      </w:r>
    </w:p>
    <w:p w14:paraId="51D87446" w14:textId="77777777" w:rsidR="00BC7297" w:rsidRPr="00262FF8" w:rsidRDefault="00BC7297" w:rsidP="006D2212">
      <w:pPr>
        <w:rPr>
          <w:rFonts w:ascii="Arial Narrow" w:hAnsi="Arial Narrow"/>
          <w:sz w:val="22"/>
          <w:szCs w:val="22"/>
        </w:rPr>
      </w:pPr>
    </w:p>
    <w:p w14:paraId="01492F78"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49735A" w14:textId="77777777" w:rsidR="00D109ED" w:rsidRDefault="00D109ED" w:rsidP="006D2212">
      <w:pPr>
        <w:rPr>
          <w:rFonts w:ascii="Arial Narrow" w:hAnsi="Arial Narrow"/>
          <w:i/>
          <w:color w:val="000080"/>
          <w:sz w:val="22"/>
          <w:szCs w:val="22"/>
          <w:highlight w:val="yellow"/>
        </w:rPr>
      </w:pPr>
    </w:p>
    <w:p w14:paraId="1DB547C2" w14:textId="6FAEC85C"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A51DC58" w14:textId="7C27B812" w:rsidR="000901BE" w:rsidRPr="00262FF8" w:rsidRDefault="000901BE" w:rsidP="006D2212">
      <w:pPr>
        <w:rPr>
          <w:rFonts w:ascii="Arial Narrow" w:hAnsi="Arial Narrow"/>
          <w:sz w:val="22"/>
          <w:szCs w:val="22"/>
        </w:rPr>
      </w:pPr>
    </w:p>
    <w:p w14:paraId="117F1535" w14:textId="1818559B" w:rsidR="0059253A" w:rsidRPr="00262FF8" w:rsidRDefault="0059253A"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MS027 – Federal Pregnant Women and Women with Dependent Children</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9B4EA4" w:rsidRPr="00262FF8">
        <w:rPr>
          <w:rFonts w:ascii="Arial Narrow" w:hAnsi="Arial Narrow"/>
          <w:sz w:val="22"/>
          <w:szCs w:val="22"/>
        </w:rPr>
        <w:t xml:space="preserve"> </w:t>
      </w:r>
      <w:r w:rsidR="00480FD9">
        <w:rPr>
          <w:rFonts w:ascii="Arial Narrow" w:hAnsi="Arial Narrow"/>
          <w:sz w:val="22"/>
          <w:szCs w:val="22"/>
        </w:rPr>
        <w:t xml:space="preserve">the allowable </w:t>
      </w:r>
      <w:r w:rsidR="009B4EA4" w:rsidRPr="00262FF8">
        <w:rPr>
          <w:rFonts w:ascii="Arial Narrow" w:hAnsi="Arial Narrow"/>
          <w:sz w:val="22"/>
          <w:szCs w:val="22"/>
        </w:rPr>
        <w:t>federal substance abuse services to pregnant women and women with dependent children as defined in 45 C.F.R. Part 96.124(e) and 42 U.S.C. 300x-22(b).</w:t>
      </w:r>
    </w:p>
    <w:p w14:paraId="1FB706AB" w14:textId="77777777" w:rsidR="006501BC" w:rsidRPr="00262FF8" w:rsidRDefault="006501BC" w:rsidP="006D2212">
      <w:pPr>
        <w:tabs>
          <w:tab w:val="center" w:pos="4320"/>
          <w:tab w:val="right" w:pos="8640"/>
        </w:tabs>
        <w:rPr>
          <w:rFonts w:ascii="Arial Narrow" w:hAnsi="Arial Narrow"/>
          <w:sz w:val="22"/>
          <w:szCs w:val="22"/>
        </w:rPr>
      </w:pPr>
    </w:p>
    <w:p w14:paraId="06D0C604" w14:textId="77777777" w:rsidR="00D109ED" w:rsidRDefault="0059253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6229A8"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0E7914C" w14:textId="77777777" w:rsidR="00D109ED" w:rsidRDefault="00D109ED" w:rsidP="006D2212">
      <w:pPr>
        <w:rPr>
          <w:rFonts w:ascii="Arial Narrow" w:hAnsi="Arial Narrow"/>
          <w:i/>
          <w:color w:val="000080"/>
          <w:sz w:val="22"/>
          <w:szCs w:val="22"/>
          <w:highlight w:val="yellow"/>
        </w:rPr>
      </w:pPr>
    </w:p>
    <w:p w14:paraId="5D4D299D" w14:textId="12494BA4"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5D41AF" w14:textId="34AEA077" w:rsidR="0059253A" w:rsidRPr="00262FF8" w:rsidRDefault="0059253A" w:rsidP="006D2212">
      <w:pPr>
        <w:rPr>
          <w:rFonts w:ascii="Arial Narrow" w:hAnsi="Arial Narrow"/>
          <w:sz w:val="22"/>
          <w:szCs w:val="22"/>
        </w:rPr>
      </w:pPr>
    </w:p>
    <w:p w14:paraId="64DC8D2C" w14:textId="3A300203" w:rsidR="00DF5E20" w:rsidRPr="00262FF8" w:rsidRDefault="00DF5E20" w:rsidP="0070649E">
      <w:pPr>
        <w:tabs>
          <w:tab w:val="center" w:pos="4320"/>
          <w:tab w:val="right" w:pos="8640"/>
        </w:tabs>
        <w:rPr>
          <w:rFonts w:ascii="Arial Narrow" w:hAnsi="Arial Narrow"/>
          <w:sz w:val="22"/>
          <w:szCs w:val="22"/>
        </w:rPr>
      </w:pPr>
      <w:bookmarkStart w:id="19" w:name="_Hlk47334548"/>
      <w:r w:rsidRPr="00262FF8">
        <w:rPr>
          <w:rFonts w:ascii="Arial Narrow" w:hAnsi="Arial Narrow"/>
          <w:b/>
          <w:sz w:val="22"/>
          <w:szCs w:val="22"/>
          <w:u w:val="single"/>
        </w:rPr>
        <w:t>MS</w:t>
      </w:r>
      <w:r w:rsidR="0070649E" w:rsidRPr="00262FF8">
        <w:rPr>
          <w:rFonts w:ascii="Arial Narrow" w:hAnsi="Arial Narrow"/>
          <w:b/>
          <w:sz w:val="22"/>
          <w:szCs w:val="22"/>
          <w:u w:val="single"/>
        </w:rPr>
        <w:t>COM</w:t>
      </w:r>
      <w:r w:rsidRPr="00262FF8">
        <w:rPr>
          <w:rFonts w:ascii="Arial Narrow" w:hAnsi="Arial Narrow"/>
          <w:b/>
          <w:sz w:val="22"/>
          <w:szCs w:val="22"/>
          <w:u w:val="single"/>
        </w:rPr>
        <w:t xml:space="preserve"> – </w:t>
      </w:r>
      <w:r w:rsidR="0070649E" w:rsidRPr="00262FF8">
        <w:rPr>
          <w:rFonts w:ascii="Arial Narrow" w:hAnsi="Arial Narrow"/>
          <w:b/>
          <w:sz w:val="22"/>
          <w:szCs w:val="22"/>
          <w:u w:val="single"/>
        </w:rPr>
        <w:t xml:space="preserve">ME </w:t>
      </w:r>
      <w:r w:rsidR="00CA02A8" w:rsidRPr="00262FF8">
        <w:rPr>
          <w:rFonts w:ascii="Arial Narrow" w:hAnsi="Arial Narrow"/>
          <w:b/>
          <w:sz w:val="22"/>
          <w:szCs w:val="22"/>
          <w:u w:val="single"/>
        </w:rPr>
        <w:t xml:space="preserve">SA </w:t>
      </w:r>
      <w:r w:rsidR="0070649E" w:rsidRPr="00262FF8">
        <w:rPr>
          <w:rFonts w:ascii="Arial Narrow" w:hAnsi="Arial Narrow"/>
          <w:b/>
          <w:sz w:val="22"/>
          <w:szCs w:val="22"/>
          <w:u w:val="single"/>
        </w:rPr>
        <w:t xml:space="preserve">Services SAPT Supplemental </w:t>
      </w:r>
      <w:r w:rsidR="00CA02A8" w:rsidRPr="00262FF8">
        <w:rPr>
          <w:rFonts w:ascii="Arial Narrow" w:hAnsi="Arial Narrow"/>
          <w:b/>
          <w:sz w:val="22"/>
          <w:szCs w:val="22"/>
          <w:u w:val="single"/>
        </w:rPr>
        <w:t>1</w:t>
      </w:r>
      <w:r w:rsidR="00A51A4B" w:rsidRPr="00262FF8">
        <w:rPr>
          <w:rFonts w:ascii="Arial Narrow" w:hAnsi="Arial Narrow"/>
          <w:bCs/>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w:t>
      </w:r>
      <w:r w:rsidR="00CA02A8" w:rsidRPr="00262FF8">
        <w:rPr>
          <w:rFonts w:ascii="Arial Narrow" w:hAnsi="Arial Narrow"/>
          <w:sz w:val="22"/>
          <w:szCs w:val="22"/>
        </w:rPr>
        <w:t xml:space="preserve">This cost pool </w:t>
      </w:r>
      <w:r w:rsidR="0070649E" w:rsidRPr="00262FF8">
        <w:rPr>
          <w:rFonts w:ascii="Arial Narrow" w:hAnsi="Arial Narrow" w:cs="Arial"/>
          <w:color w:val="000000"/>
          <w:sz w:val="22"/>
          <w:szCs w:val="22"/>
          <w:shd w:val="clear" w:color="auto" w:fill="FFFFFF"/>
        </w:rPr>
        <w:t>captures the allowable costs associated with providing adult and children the following services when provided by supplemental Substance Abuse Prevention and Treatment Block Grant funds under the Coronavirus Response and Relief Supplemental Appropriations Act of 2021 (P.L. 116-260) or the American Rescue Plan Act of 2021 (H.R. 1319): Substance abuse detoxification, residential, and community based covered services as defined in Chapter 65E-14.021, F.A .C. (excluding prevention services) and federal substance abuse services to pregnant women and women with dependent children as defined in 45 C.F.R. Part 96.124(e) and 42 U.S.C. 300x-22(b).</w:t>
      </w:r>
    </w:p>
    <w:p w14:paraId="04D1175F" w14:textId="77777777" w:rsidR="0070649E" w:rsidRPr="00262FF8" w:rsidRDefault="0070649E" w:rsidP="0070649E">
      <w:pPr>
        <w:tabs>
          <w:tab w:val="center" w:pos="4320"/>
          <w:tab w:val="right" w:pos="8640"/>
        </w:tabs>
        <w:rPr>
          <w:rFonts w:ascii="Arial Narrow" w:hAnsi="Arial Narrow"/>
          <w:sz w:val="22"/>
          <w:szCs w:val="22"/>
        </w:rPr>
      </w:pPr>
    </w:p>
    <w:p w14:paraId="2675893F" w14:textId="77777777" w:rsidR="00D109ED" w:rsidRDefault="00DF5E20" w:rsidP="00DF5E2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B1C4442" w14:textId="77777777" w:rsidR="00D109ED" w:rsidRDefault="00D109ED" w:rsidP="00DF5E20">
      <w:pPr>
        <w:rPr>
          <w:rFonts w:ascii="Arial Narrow" w:hAnsi="Arial Narrow"/>
          <w:i/>
          <w:color w:val="000080"/>
          <w:sz w:val="22"/>
          <w:szCs w:val="22"/>
          <w:highlight w:val="yellow"/>
        </w:rPr>
      </w:pPr>
    </w:p>
    <w:p w14:paraId="7C20D0BC" w14:textId="061EEAA4" w:rsidR="00DF5E20" w:rsidRPr="00262FF8" w:rsidRDefault="00D109ED" w:rsidP="00DF5E2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1F4B0E3" w14:textId="77777777" w:rsidR="00DF5E20" w:rsidRPr="00262FF8" w:rsidRDefault="00DF5E20" w:rsidP="00DF5E20">
      <w:pPr>
        <w:rPr>
          <w:rFonts w:ascii="Arial Narrow" w:hAnsi="Arial Narrow"/>
          <w:sz w:val="22"/>
          <w:szCs w:val="22"/>
          <w:highlight w:val="yellow"/>
        </w:rPr>
      </w:pPr>
    </w:p>
    <w:p w14:paraId="2321F1D5" w14:textId="74B2FB66" w:rsidR="00B7010D" w:rsidRPr="00262FF8" w:rsidRDefault="00B7010D" w:rsidP="00873196">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70649E" w:rsidRPr="00262FF8">
        <w:rPr>
          <w:rFonts w:ascii="Arial Narrow" w:hAnsi="Arial Narrow"/>
          <w:b/>
          <w:sz w:val="22"/>
          <w:szCs w:val="22"/>
          <w:u w:val="single"/>
        </w:rPr>
        <w:t>ARP</w:t>
      </w:r>
      <w:r w:rsidRPr="00262FF8">
        <w:rPr>
          <w:rFonts w:ascii="Arial Narrow" w:hAnsi="Arial Narrow"/>
          <w:b/>
          <w:sz w:val="22"/>
          <w:szCs w:val="22"/>
          <w:u w:val="single"/>
        </w:rPr>
        <w:t xml:space="preserve"> – </w:t>
      </w:r>
      <w:r w:rsidR="0070649E" w:rsidRPr="00262FF8">
        <w:rPr>
          <w:rFonts w:ascii="Arial Narrow" w:hAnsi="Arial Narrow"/>
          <w:b/>
          <w:sz w:val="22"/>
          <w:szCs w:val="22"/>
          <w:u w:val="single"/>
        </w:rPr>
        <w:t>ME SA Services SAPT Supplemental</w:t>
      </w:r>
      <w:r w:rsidR="0070649E" w:rsidRPr="00262FF8" w:rsidDel="0070649E">
        <w:rPr>
          <w:rFonts w:ascii="Arial Narrow" w:hAnsi="Arial Narrow"/>
          <w:b/>
          <w:sz w:val="22"/>
          <w:szCs w:val="22"/>
          <w:u w:val="single"/>
        </w:rPr>
        <w:t xml:space="preserve"> </w:t>
      </w:r>
      <w:r w:rsidRPr="00262FF8">
        <w:rPr>
          <w:rFonts w:ascii="Arial Narrow" w:hAnsi="Arial Narrow"/>
          <w:b/>
          <w:sz w:val="22"/>
          <w:szCs w:val="22"/>
          <w:u w:val="single"/>
        </w:rPr>
        <w:t>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00873196" w:rsidRPr="00262FF8">
        <w:rPr>
          <w:rFonts w:ascii="Arial Narrow" w:hAnsi="Arial Narrow" w:cs="Arial"/>
          <w:color w:val="000000"/>
          <w:sz w:val="22"/>
          <w:szCs w:val="22"/>
          <w:shd w:val="clear" w:color="auto" w:fill="FFFFFF"/>
        </w:rPr>
        <w:t>captures the allowable costs associated with providing adult and children the following services when provided by supplemental Substance Abuse Prevention and Treatment Block Grant funds under the Coronavirus Response and Relief Supplemental Appropriations Act of 2021 (P.L. 116-260) or the American Rescue Plan Act of 2021 (H.R. 1319): Substance abuse detoxification, residential, and community based covered</w:t>
      </w:r>
      <w:r w:rsidR="00603C3C">
        <w:rPr>
          <w:rFonts w:ascii="Arial Narrow" w:hAnsi="Arial Narrow" w:cs="Arial"/>
          <w:color w:val="000000"/>
          <w:sz w:val="22"/>
          <w:szCs w:val="22"/>
          <w:shd w:val="clear" w:color="auto" w:fill="FFFFFF"/>
        </w:rPr>
        <w:t xml:space="preserve"> </w:t>
      </w:r>
      <w:r w:rsidR="00873196" w:rsidRPr="00262FF8">
        <w:rPr>
          <w:rFonts w:ascii="Arial Narrow" w:hAnsi="Arial Narrow" w:cs="Arial"/>
          <w:color w:val="000000"/>
          <w:sz w:val="22"/>
          <w:szCs w:val="22"/>
          <w:shd w:val="clear" w:color="auto" w:fill="FFFFFF"/>
        </w:rPr>
        <w:t>services as defined in Chapter 65E-14.021, F.A .C. (excluding prevention services) and federal substance abuse services to pregnant women and women with dependent children as defined in 45 C.F.R. Part 96.124(e) and 42 U.S.C. 300x-22(b).</w:t>
      </w:r>
      <w:r w:rsidR="00873196" w:rsidRPr="00262FF8" w:rsidDel="00873196">
        <w:rPr>
          <w:rFonts w:ascii="Arial Narrow" w:hAnsi="Arial Narrow"/>
          <w:sz w:val="22"/>
          <w:szCs w:val="22"/>
        </w:rPr>
        <w:t xml:space="preserve"> </w:t>
      </w:r>
    </w:p>
    <w:p w14:paraId="46E3F156" w14:textId="77777777" w:rsidR="00873196" w:rsidRPr="00262FF8" w:rsidRDefault="00873196" w:rsidP="00873196">
      <w:pPr>
        <w:tabs>
          <w:tab w:val="center" w:pos="4320"/>
          <w:tab w:val="right" w:pos="8640"/>
        </w:tabs>
        <w:rPr>
          <w:rFonts w:ascii="Arial Narrow" w:hAnsi="Arial Narrow"/>
          <w:sz w:val="22"/>
          <w:szCs w:val="22"/>
        </w:rPr>
      </w:pPr>
    </w:p>
    <w:p w14:paraId="09FB5DC2" w14:textId="77777777" w:rsidR="00D109ED" w:rsidRDefault="00B7010D" w:rsidP="00B7010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8030AEF" w14:textId="77777777" w:rsidR="00D109ED" w:rsidRDefault="00D109ED" w:rsidP="00B7010D">
      <w:pPr>
        <w:rPr>
          <w:rFonts w:ascii="Arial Narrow" w:hAnsi="Arial Narrow"/>
          <w:i/>
          <w:color w:val="000080"/>
          <w:sz w:val="22"/>
          <w:szCs w:val="22"/>
          <w:highlight w:val="yellow"/>
        </w:rPr>
      </w:pPr>
    </w:p>
    <w:p w14:paraId="684744CE" w14:textId="0B48842B" w:rsidR="00B7010D" w:rsidRPr="00262FF8" w:rsidRDefault="00D109ED" w:rsidP="00B7010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127772B" w14:textId="77777777" w:rsidR="00B7010D" w:rsidRPr="00262FF8" w:rsidRDefault="00B7010D" w:rsidP="00B7010D">
      <w:pPr>
        <w:rPr>
          <w:rFonts w:ascii="Arial Narrow" w:hAnsi="Arial Narrow"/>
          <w:sz w:val="22"/>
          <w:szCs w:val="22"/>
          <w:highlight w:val="yellow"/>
        </w:rPr>
      </w:pPr>
    </w:p>
    <w:p w14:paraId="2468B0D7" w14:textId="4973B251" w:rsidR="007163D5"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23 – </w:t>
      </w:r>
      <w:r w:rsidR="002C034D" w:rsidRPr="00262FF8">
        <w:rPr>
          <w:rFonts w:ascii="Arial Narrow" w:hAnsi="Arial Narrow"/>
          <w:b/>
          <w:sz w:val="22"/>
          <w:szCs w:val="22"/>
          <w:u w:val="single"/>
        </w:rPr>
        <w:t>ME</w:t>
      </w:r>
      <w:r w:rsidR="00834EE1" w:rsidRPr="00262FF8">
        <w:rPr>
          <w:rFonts w:ascii="Arial Narrow" w:hAnsi="Arial Narrow"/>
          <w:b/>
          <w:sz w:val="22"/>
          <w:szCs w:val="22"/>
          <w:u w:val="single"/>
        </w:rPr>
        <w:t xml:space="preserve"> SA</w:t>
      </w:r>
      <w:r w:rsidR="002C034D" w:rsidRPr="00262FF8">
        <w:rPr>
          <w:rFonts w:ascii="Arial Narrow" w:hAnsi="Arial Narrow"/>
          <w:b/>
          <w:sz w:val="22"/>
          <w:szCs w:val="22"/>
          <w:u w:val="single"/>
        </w:rPr>
        <w:t xml:space="preserve"> </w:t>
      </w:r>
      <w:r w:rsidRPr="00262FF8">
        <w:rPr>
          <w:rFonts w:ascii="Arial Narrow" w:hAnsi="Arial Narrow"/>
          <w:b/>
          <w:sz w:val="22"/>
          <w:szCs w:val="22"/>
          <w:u w:val="single"/>
        </w:rPr>
        <w:t>HIV Services</w:t>
      </w:r>
      <w:r w:rsidR="001E095D" w:rsidRPr="00262FF8">
        <w:rPr>
          <w:rFonts w:ascii="Arial Narrow" w:hAnsi="Arial Narrow"/>
          <w:sz w:val="22"/>
          <w:szCs w:val="22"/>
        </w:rPr>
        <w:t xml:space="preserve"> </w:t>
      </w:r>
      <w:bookmarkEnd w:id="19"/>
      <w:r w:rsidR="001E095D" w:rsidRPr="00262FF8">
        <w:rPr>
          <w:rFonts w:ascii="Arial Narrow" w:hAnsi="Arial Narrow"/>
          <w:sz w:val="22"/>
          <w:szCs w:val="22"/>
        </w:rPr>
        <w:t>–</w:t>
      </w:r>
      <w:r w:rsidR="008F2BC1" w:rsidRPr="00262FF8">
        <w:rPr>
          <w:rFonts w:ascii="Arial Narrow" w:hAnsi="Arial Narrow"/>
          <w:sz w:val="22"/>
          <w:szCs w:val="22"/>
        </w:rPr>
        <w:t xml:space="preserve"> </w:t>
      </w:r>
      <w:r w:rsidR="0097518A"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97518A" w:rsidRPr="00262FF8">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262FF8">
        <w:rPr>
          <w:rFonts w:ascii="Arial Narrow" w:hAnsi="Arial Narrow"/>
          <w:sz w:val="22"/>
          <w:szCs w:val="22"/>
        </w:rPr>
        <w:cr/>
      </w:r>
    </w:p>
    <w:p w14:paraId="6036CF92" w14:textId="5AD47A67" w:rsidR="00416958" w:rsidRPr="00262FF8" w:rsidRDefault="00416958" w:rsidP="006D2212">
      <w:pPr>
        <w:rPr>
          <w:rFonts w:ascii="Arial Narrow" w:hAnsi="Arial Narrow"/>
          <w:sz w:val="22"/>
          <w:szCs w:val="22"/>
        </w:rPr>
      </w:pPr>
      <w:r w:rsidRPr="00262FF8">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62FF8" w:rsidRDefault="006501BC" w:rsidP="006D2212">
      <w:pPr>
        <w:rPr>
          <w:rFonts w:ascii="Arial Narrow" w:hAnsi="Arial Narrow"/>
          <w:sz w:val="22"/>
          <w:szCs w:val="22"/>
        </w:rPr>
      </w:pPr>
    </w:p>
    <w:p w14:paraId="1818863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9093A6E" w14:textId="77777777" w:rsidR="00D109ED" w:rsidRDefault="00D109ED" w:rsidP="006D2212">
      <w:pPr>
        <w:rPr>
          <w:rFonts w:ascii="Arial Narrow" w:hAnsi="Arial Narrow"/>
          <w:i/>
          <w:color w:val="000080"/>
          <w:sz w:val="22"/>
          <w:szCs w:val="22"/>
          <w:highlight w:val="yellow"/>
        </w:rPr>
      </w:pPr>
    </w:p>
    <w:p w14:paraId="6A73F9E5" w14:textId="7FE1EB3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3A8045" w14:textId="4372729F" w:rsidR="00416958" w:rsidRPr="00262FF8" w:rsidRDefault="00416958" w:rsidP="006D2212">
      <w:pPr>
        <w:rPr>
          <w:rFonts w:ascii="Arial Narrow" w:hAnsi="Arial Narrow"/>
          <w:sz w:val="22"/>
          <w:szCs w:val="22"/>
        </w:rPr>
      </w:pPr>
    </w:p>
    <w:p w14:paraId="2357A2AC" w14:textId="32BDAD53"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25 –</w:t>
      </w:r>
      <w:r w:rsidR="002C034D" w:rsidRPr="00262FF8">
        <w:rPr>
          <w:rFonts w:ascii="Arial Narrow" w:hAnsi="Arial Narrow"/>
          <w:b/>
          <w:sz w:val="22"/>
          <w:szCs w:val="22"/>
          <w:u w:val="single"/>
        </w:rPr>
        <w:t xml:space="preserve"> ME</w:t>
      </w:r>
      <w:r w:rsidRPr="00262FF8">
        <w:rPr>
          <w:rFonts w:ascii="Arial Narrow" w:hAnsi="Arial Narrow"/>
          <w:b/>
          <w:sz w:val="22"/>
          <w:szCs w:val="22"/>
          <w:u w:val="single"/>
        </w:rPr>
        <w:t xml:space="preserv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Prevention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 of eligible primary prevention services for</w:t>
      </w:r>
      <w:r w:rsidR="002C034D" w:rsidRPr="00262FF8">
        <w:rPr>
          <w:rFonts w:ascii="Arial Narrow" w:hAnsi="Arial Narrow"/>
          <w:sz w:val="22"/>
          <w:szCs w:val="22"/>
        </w:rPr>
        <w:t xml:space="preserve"> adults and children</w:t>
      </w:r>
      <w:r w:rsidRPr="00262FF8">
        <w:rPr>
          <w:rFonts w:ascii="Arial Narrow" w:hAnsi="Arial Narrow"/>
          <w:sz w:val="22"/>
          <w:szCs w:val="22"/>
        </w:rPr>
        <w:t xml:space="preserve"> at risk of substance use disorders.</w:t>
      </w:r>
    </w:p>
    <w:p w14:paraId="3CBE9CCD" w14:textId="77777777" w:rsidR="007163D5" w:rsidRPr="00262FF8" w:rsidRDefault="007163D5" w:rsidP="006D2212">
      <w:pPr>
        <w:rPr>
          <w:rFonts w:ascii="Arial Narrow" w:hAnsi="Arial Narrow"/>
          <w:sz w:val="22"/>
          <w:szCs w:val="22"/>
        </w:rPr>
      </w:pPr>
    </w:p>
    <w:p w14:paraId="74085E86" w14:textId="77D79367" w:rsidR="00416958" w:rsidRPr="00262FF8" w:rsidRDefault="00416958" w:rsidP="006D2212">
      <w:pPr>
        <w:rPr>
          <w:rFonts w:ascii="Arial Narrow" w:hAnsi="Arial Narrow"/>
          <w:sz w:val="22"/>
          <w:szCs w:val="22"/>
        </w:rPr>
      </w:pPr>
      <w:r w:rsidRPr="00262FF8">
        <w:rPr>
          <w:rFonts w:ascii="Arial Narrow" w:hAnsi="Arial Narrow"/>
          <w:sz w:val="22"/>
          <w:szCs w:val="22"/>
        </w:rPr>
        <w:t>Prevention services include</w:t>
      </w:r>
      <w:r w:rsidR="009D2A0C" w:rsidRPr="00262FF8">
        <w:rPr>
          <w:rFonts w:ascii="Arial Narrow" w:hAnsi="Arial Narrow"/>
          <w:sz w:val="22"/>
          <w:szCs w:val="22"/>
        </w:rPr>
        <w:t xml:space="preserve"> the six eligible CSAP strategies: information dissemination,</w:t>
      </w:r>
      <w:r w:rsidR="001F7ACC" w:rsidRPr="00262FF8">
        <w:rPr>
          <w:rFonts w:ascii="Arial Narrow" w:hAnsi="Arial Narrow"/>
          <w:sz w:val="22"/>
          <w:szCs w:val="22"/>
        </w:rPr>
        <w:t xml:space="preserve"> </w:t>
      </w:r>
      <w:r w:rsidRPr="00262FF8">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Pr="00262FF8" w:rsidRDefault="007163D5" w:rsidP="006D2212">
      <w:pPr>
        <w:rPr>
          <w:rFonts w:ascii="Arial Narrow" w:hAnsi="Arial Narrow" w:cs="Arial"/>
          <w:sz w:val="22"/>
          <w:szCs w:val="22"/>
        </w:rPr>
      </w:pPr>
    </w:p>
    <w:p w14:paraId="2831E4BE" w14:textId="5C1BACF0" w:rsidR="00F22AF8" w:rsidRPr="00262FF8" w:rsidRDefault="00F22AF8" w:rsidP="006D2212">
      <w:pPr>
        <w:rPr>
          <w:rFonts w:ascii="Arial Narrow" w:hAnsi="Arial Narrow" w:cs="Arial"/>
          <w:sz w:val="22"/>
          <w:szCs w:val="22"/>
        </w:rPr>
      </w:pPr>
      <w:r w:rsidRPr="00262FF8">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p>
    <w:p w14:paraId="283BBECA" w14:textId="77777777" w:rsidR="006501BC" w:rsidRPr="00262FF8" w:rsidRDefault="006501BC" w:rsidP="006D2212">
      <w:pPr>
        <w:rPr>
          <w:rFonts w:ascii="Arial Narrow" w:hAnsi="Arial Narrow"/>
          <w:sz w:val="22"/>
          <w:szCs w:val="22"/>
        </w:rPr>
      </w:pPr>
    </w:p>
    <w:p w14:paraId="70DBE1CC"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26722D" w14:textId="77777777" w:rsidR="00D109ED" w:rsidRDefault="00D109ED" w:rsidP="006D2212">
      <w:pPr>
        <w:rPr>
          <w:rFonts w:ascii="Arial Narrow" w:hAnsi="Arial Narrow"/>
          <w:i/>
          <w:color w:val="000080"/>
          <w:sz w:val="22"/>
          <w:szCs w:val="22"/>
          <w:highlight w:val="yellow"/>
        </w:rPr>
      </w:pPr>
    </w:p>
    <w:p w14:paraId="7147DD80" w14:textId="3E72334A"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D9DB55" w14:textId="3014769B" w:rsidR="00CA1BEB" w:rsidRPr="00262FF8" w:rsidRDefault="00CA1BEB" w:rsidP="006D2212">
      <w:pPr>
        <w:rPr>
          <w:rFonts w:ascii="Arial Narrow" w:hAnsi="Arial Narrow"/>
          <w:sz w:val="22"/>
          <w:szCs w:val="22"/>
        </w:rPr>
      </w:pPr>
    </w:p>
    <w:p w14:paraId="0E26C1AA" w14:textId="7B336E9E"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MS095 – ME SA Drug Abuse Comprehensive Coordinating Treatment (DACCO)</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480FD9">
        <w:rPr>
          <w:rFonts w:ascii="Arial Narrow" w:hAnsi="Arial Narrow"/>
          <w:sz w:val="22"/>
          <w:szCs w:val="22"/>
        </w:rPr>
        <w:t xml:space="preserve">allowable </w:t>
      </w:r>
      <w:r w:rsidRPr="00262FF8">
        <w:rPr>
          <w:rFonts w:ascii="Arial Narrow" w:hAnsi="Arial Narrow"/>
          <w:sz w:val="22"/>
          <w:szCs w:val="22"/>
        </w:rPr>
        <w:t>cost of funds provided to the Drug Abuse and Comprehensive Coordinating Office (DACCO).</w:t>
      </w:r>
    </w:p>
    <w:p w14:paraId="7FE0607C" w14:textId="77777777" w:rsidR="00C4534B" w:rsidRPr="00262FF8" w:rsidRDefault="00C4534B" w:rsidP="00C4534B">
      <w:pPr>
        <w:tabs>
          <w:tab w:val="center" w:pos="4320"/>
          <w:tab w:val="right" w:pos="8640"/>
        </w:tabs>
        <w:rPr>
          <w:rFonts w:ascii="Arial Narrow" w:hAnsi="Arial Narrow"/>
          <w:sz w:val="22"/>
          <w:szCs w:val="22"/>
        </w:rPr>
      </w:pPr>
    </w:p>
    <w:p w14:paraId="5DE26B0F" w14:textId="27BCC59F"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9B5AF6" w:rsidRPr="00262FF8">
        <w:rPr>
          <w:rFonts w:ascii="Arial Narrow" w:hAnsi="Arial Narrow"/>
          <w:sz w:val="22"/>
          <w:szCs w:val="22"/>
        </w:rPr>
        <w:t>6</w:t>
      </w:r>
      <w:r w:rsidR="008A0FEF" w:rsidRPr="00262FF8">
        <w:rPr>
          <w:rFonts w:ascii="Arial Narrow" w:hAnsi="Arial Narrow"/>
          <w:sz w:val="22"/>
          <w:szCs w:val="22"/>
        </w:rPr>
        <w:t>9</w:t>
      </w:r>
      <w:r w:rsidRPr="00262FF8">
        <w:rPr>
          <w:rFonts w:ascii="Arial Narrow" w:hAnsi="Arial Narrow"/>
          <w:sz w:val="22"/>
          <w:szCs w:val="22"/>
        </w:rPr>
        <w:t xml:space="preserve">, $100,000 of recurring funds from the General Revenue fund is provided to </w:t>
      </w:r>
      <w:r w:rsidR="003F0FED">
        <w:rPr>
          <w:rFonts w:ascii="Arial Narrow" w:hAnsi="Arial Narrow"/>
          <w:sz w:val="22"/>
          <w:szCs w:val="22"/>
        </w:rPr>
        <w:t>Cove Behavioral Health</w:t>
      </w:r>
      <w:r w:rsidRPr="00262FF8">
        <w:rPr>
          <w:rFonts w:ascii="Arial Narrow" w:hAnsi="Arial Narrow"/>
          <w:sz w:val="22"/>
          <w:szCs w:val="22"/>
        </w:rPr>
        <w:t xml:space="preserve"> (</w:t>
      </w:r>
      <w:r w:rsidR="003F0FED">
        <w:rPr>
          <w:rFonts w:ascii="Arial Narrow" w:hAnsi="Arial Narrow"/>
          <w:sz w:val="22"/>
          <w:szCs w:val="22"/>
        </w:rPr>
        <w:t xml:space="preserve">formerly </w:t>
      </w:r>
      <w:r w:rsidRPr="00262FF8">
        <w:rPr>
          <w:rFonts w:ascii="Arial Narrow" w:hAnsi="Arial Narrow"/>
          <w:sz w:val="22"/>
          <w:szCs w:val="22"/>
        </w:rPr>
        <w:t>DACCO).</w:t>
      </w:r>
    </w:p>
    <w:p w14:paraId="5231FB96" w14:textId="77777777" w:rsidR="00C4534B" w:rsidRPr="00262FF8" w:rsidRDefault="00C4534B" w:rsidP="00C4534B">
      <w:pPr>
        <w:tabs>
          <w:tab w:val="center" w:pos="4320"/>
          <w:tab w:val="right" w:pos="8640"/>
        </w:tabs>
        <w:rPr>
          <w:rFonts w:ascii="Arial Narrow" w:hAnsi="Arial Narrow"/>
          <w:sz w:val="22"/>
          <w:szCs w:val="22"/>
        </w:rPr>
      </w:pPr>
    </w:p>
    <w:p w14:paraId="07ECA88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A99BE0" w14:textId="77777777" w:rsidR="00D109ED" w:rsidRDefault="00D109ED" w:rsidP="00C4534B">
      <w:pPr>
        <w:rPr>
          <w:rFonts w:ascii="Arial Narrow" w:hAnsi="Arial Narrow"/>
          <w:i/>
          <w:color w:val="000080"/>
          <w:sz w:val="22"/>
          <w:szCs w:val="22"/>
          <w:highlight w:val="yellow"/>
        </w:rPr>
      </w:pPr>
    </w:p>
    <w:p w14:paraId="628D7ADD" w14:textId="1D093E59"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Pr="00262FF8" w:rsidRDefault="00C4534B" w:rsidP="00C4534B">
      <w:pPr>
        <w:tabs>
          <w:tab w:val="center" w:pos="4320"/>
          <w:tab w:val="right" w:pos="8640"/>
        </w:tabs>
        <w:rPr>
          <w:rFonts w:ascii="Arial Narrow" w:hAnsi="Arial Narrow"/>
          <w:color w:val="000080"/>
          <w:sz w:val="22"/>
          <w:szCs w:val="22"/>
        </w:rPr>
      </w:pPr>
    </w:p>
    <w:p w14:paraId="293CADF8" w14:textId="231F86AD"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MS903 – ME Here’s Help</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Here’s Help, Inc. </w:t>
      </w:r>
    </w:p>
    <w:p w14:paraId="17EACD5A" w14:textId="77777777" w:rsidR="00C4534B" w:rsidRPr="00262FF8" w:rsidRDefault="00C4534B" w:rsidP="00C4534B">
      <w:pPr>
        <w:tabs>
          <w:tab w:val="center" w:pos="4320"/>
          <w:tab w:val="right" w:pos="8640"/>
        </w:tabs>
        <w:rPr>
          <w:rFonts w:ascii="Arial Narrow" w:hAnsi="Arial Narrow"/>
          <w:sz w:val="22"/>
          <w:szCs w:val="22"/>
        </w:rPr>
      </w:pPr>
    </w:p>
    <w:p w14:paraId="25D4A966" w14:textId="35E12001"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9B5AF6" w:rsidRPr="00262FF8">
        <w:rPr>
          <w:rFonts w:ascii="Arial Narrow" w:hAnsi="Arial Narrow"/>
          <w:sz w:val="22"/>
          <w:szCs w:val="22"/>
        </w:rPr>
        <w:t>6</w:t>
      </w:r>
      <w:r w:rsidR="008A0FEF" w:rsidRPr="00262FF8">
        <w:rPr>
          <w:rFonts w:ascii="Arial Narrow" w:hAnsi="Arial Narrow"/>
          <w:sz w:val="22"/>
          <w:szCs w:val="22"/>
        </w:rPr>
        <w:t>9</w:t>
      </w:r>
      <w:r w:rsidRPr="00262FF8">
        <w:rPr>
          <w:rFonts w:ascii="Arial Narrow" w:hAnsi="Arial Narrow"/>
          <w:sz w:val="22"/>
          <w:szCs w:val="22"/>
        </w:rPr>
        <w:t>, $200,000 of recurring funds from the General Revenue fund is provided to Here’s Help, Inc.</w:t>
      </w:r>
    </w:p>
    <w:p w14:paraId="6A736E44" w14:textId="77777777" w:rsidR="00C4534B" w:rsidRPr="00262FF8" w:rsidRDefault="00C4534B" w:rsidP="00C4534B">
      <w:pPr>
        <w:tabs>
          <w:tab w:val="center" w:pos="4320"/>
          <w:tab w:val="right" w:pos="8640"/>
        </w:tabs>
        <w:rPr>
          <w:rFonts w:ascii="Arial Narrow" w:hAnsi="Arial Narrow"/>
          <w:sz w:val="22"/>
          <w:szCs w:val="22"/>
        </w:rPr>
      </w:pPr>
    </w:p>
    <w:p w14:paraId="57479F84"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8287ECB" w14:textId="77777777" w:rsidR="00D109ED" w:rsidRDefault="00D109ED" w:rsidP="00C4534B">
      <w:pPr>
        <w:rPr>
          <w:rFonts w:ascii="Arial Narrow" w:hAnsi="Arial Narrow"/>
          <w:i/>
          <w:color w:val="000080"/>
          <w:sz w:val="22"/>
          <w:szCs w:val="22"/>
          <w:highlight w:val="yellow"/>
        </w:rPr>
      </w:pPr>
    </w:p>
    <w:p w14:paraId="695A1A17" w14:textId="71BF6F94"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0A7DA11" w14:textId="77777777" w:rsidR="00C4534B" w:rsidRPr="00262FF8" w:rsidRDefault="00C4534B" w:rsidP="00C4534B">
      <w:pPr>
        <w:rPr>
          <w:rFonts w:ascii="Arial Narrow" w:hAnsi="Arial Narrow"/>
          <w:i/>
          <w:color w:val="000080"/>
          <w:sz w:val="22"/>
          <w:szCs w:val="22"/>
        </w:rPr>
      </w:pPr>
    </w:p>
    <w:p w14:paraId="0265A5BB" w14:textId="0065EFC6"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MS907 – ME SA St. Johns County Sheriff’s Office – Detox Program</w:t>
      </w:r>
      <w:r w:rsidRPr="00262FF8">
        <w:rPr>
          <w:rFonts w:ascii="Arial Narrow" w:hAnsi="Arial Narrow"/>
          <w:sz w:val="22"/>
          <w:szCs w:val="22"/>
        </w:rPr>
        <w:t xml:space="preserve"> – This cost pool captures </w:t>
      </w:r>
      <w:r w:rsidR="009B5AF6" w:rsidRPr="00262FF8">
        <w:rPr>
          <w:rFonts w:ascii="Arial Narrow" w:hAnsi="Arial Narrow"/>
          <w:sz w:val="22"/>
          <w:szCs w:val="22"/>
        </w:rPr>
        <w:t xml:space="preserve">the allowable </w:t>
      </w:r>
      <w:r w:rsidRPr="00262FF8">
        <w:rPr>
          <w:rFonts w:ascii="Arial Narrow" w:hAnsi="Arial Narrow"/>
          <w:sz w:val="22"/>
          <w:szCs w:val="22"/>
        </w:rPr>
        <w:t>costs of the St. John's Sheriff's Office substance abuse detoxification program.</w:t>
      </w:r>
    </w:p>
    <w:p w14:paraId="1093AB76" w14:textId="77777777" w:rsidR="00C4534B" w:rsidRPr="00262FF8" w:rsidRDefault="00C4534B" w:rsidP="00C4534B">
      <w:pPr>
        <w:rPr>
          <w:rFonts w:ascii="Arial Narrow" w:hAnsi="Arial Narrow"/>
          <w:sz w:val="22"/>
          <w:szCs w:val="22"/>
        </w:rPr>
      </w:pPr>
    </w:p>
    <w:p w14:paraId="0C258E03" w14:textId="1895A719" w:rsidR="00C4534B" w:rsidRPr="00262FF8" w:rsidRDefault="00C4534B" w:rsidP="00C4534B">
      <w:pPr>
        <w:rPr>
          <w:rFonts w:ascii="Arial Narrow" w:hAnsi="Arial Narrow"/>
          <w:sz w:val="22"/>
          <w:szCs w:val="22"/>
        </w:rPr>
      </w:pPr>
      <w:r w:rsidRPr="00262FF8">
        <w:rPr>
          <w:rFonts w:ascii="Arial Narrow" w:hAnsi="Arial Narrow"/>
          <w:sz w:val="22"/>
          <w:szCs w:val="22"/>
        </w:rPr>
        <w:t>From the funds in Specific Appropriation 3</w:t>
      </w:r>
      <w:r w:rsidR="009B5AF6" w:rsidRPr="00262FF8">
        <w:rPr>
          <w:rFonts w:ascii="Arial Narrow" w:hAnsi="Arial Narrow"/>
          <w:sz w:val="22"/>
          <w:szCs w:val="22"/>
        </w:rPr>
        <w:t>6</w:t>
      </w:r>
      <w:r w:rsidR="008A0FEF" w:rsidRPr="00262FF8">
        <w:rPr>
          <w:rFonts w:ascii="Arial Narrow" w:hAnsi="Arial Narrow"/>
          <w:sz w:val="22"/>
          <w:szCs w:val="22"/>
        </w:rPr>
        <w:t>9</w:t>
      </w:r>
      <w:r w:rsidRPr="00262FF8">
        <w:rPr>
          <w:rFonts w:ascii="Arial Narrow" w:hAnsi="Arial Narrow"/>
          <w:sz w:val="22"/>
          <w:szCs w:val="22"/>
        </w:rPr>
        <w:t xml:space="preserve">, $1,300,000 of recurring funds from the General Revenue Fund is provided to St. Johns County Sheriff’s Office-Detoxification Program. </w:t>
      </w:r>
    </w:p>
    <w:p w14:paraId="17C5BFCA" w14:textId="77777777" w:rsidR="00C4534B" w:rsidRPr="00262FF8" w:rsidRDefault="00C4534B" w:rsidP="00C4534B">
      <w:pPr>
        <w:rPr>
          <w:rFonts w:ascii="Arial Narrow" w:hAnsi="Arial Narrow"/>
          <w:sz w:val="22"/>
          <w:szCs w:val="22"/>
        </w:rPr>
      </w:pPr>
    </w:p>
    <w:p w14:paraId="35BE3AAD"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181389D" w14:textId="77777777" w:rsidR="00D109ED" w:rsidRDefault="00D109ED" w:rsidP="00C4534B">
      <w:pPr>
        <w:rPr>
          <w:rFonts w:ascii="Arial Narrow" w:hAnsi="Arial Narrow"/>
          <w:i/>
          <w:color w:val="000080"/>
          <w:sz w:val="22"/>
          <w:szCs w:val="22"/>
          <w:highlight w:val="yellow"/>
        </w:rPr>
      </w:pPr>
    </w:p>
    <w:p w14:paraId="185B72CA" w14:textId="5DDDCFFE" w:rsidR="00C4534B" w:rsidRPr="00262FF8" w:rsidRDefault="00C4534B" w:rsidP="00C4534B">
      <w:pPr>
        <w:rPr>
          <w:rFonts w:ascii="Arial Narrow" w:hAnsi="Arial Narrow"/>
          <w:i/>
          <w:color w:val="000080"/>
          <w:sz w:val="22"/>
          <w:szCs w:val="22"/>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74F7106" w14:textId="77777777" w:rsidR="00C4534B" w:rsidRPr="00262FF8" w:rsidRDefault="00C4534B" w:rsidP="00C4534B">
      <w:pPr>
        <w:tabs>
          <w:tab w:val="center" w:pos="4320"/>
          <w:tab w:val="right" w:pos="8640"/>
        </w:tabs>
        <w:rPr>
          <w:rFonts w:ascii="Arial Narrow" w:hAnsi="Arial Narrow"/>
          <w:b/>
          <w:sz w:val="22"/>
          <w:szCs w:val="22"/>
          <w:u w:val="single"/>
        </w:rPr>
      </w:pPr>
    </w:p>
    <w:p w14:paraId="0B7AF9EF" w14:textId="60A3568A" w:rsidR="00232A6F" w:rsidRPr="00262FF8" w:rsidRDefault="00546C63" w:rsidP="00232A6F">
      <w:pPr>
        <w:rPr>
          <w:rFonts w:ascii="Arial Narrow" w:hAnsi="Arial Narrow" w:cs="Arial"/>
          <w:sz w:val="22"/>
          <w:szCs w:val="22"/>
        </w:rPr>
      </w:pPr>
      <w:r w:rsidRPr="00262FF8">
        <w:rPr>
          <w:rFonts w:ascii="Arial Narrow" w:hAnsi="Arial Narrow"/>
          <w:b/>
          <w:sz w:val="22"/>
          <w:szCs w:val="22"/>
          <w:u w:val="single"/>
        </w:rPr>
        <w:t xml:space="preserve">MSSFP – ME SA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w:t>
      </w:r>
      <w:r w:rsidR="008F2BC1" w:rsidRPr="00262FF8">
        <w:rPr>
          <w:rFonts w:ascii="Arial Narrow" w:hAnsi="Arial Narrow"/>
          <w:sz w:val="22"/>
          <w:szCs w:val="22"/>
        </w:rPr>
        <w:t xml:space="preserve"> </w:t>
      </w:r>
      <w:r w:rsidR="00340385"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00340385" w:rsidRPr="00262FF8">
        <w:rPr>
          <w:rFonts w:ascii="Arial Narrow" w:hAnsi="Arial Narrow" w:cs="Arial"/>
          <w:sz w:val="22"/>
          <w:szCs w:val="22"/>
        </w:rPr>
        <w:t xml:space="preserve"> captures </w:t>
      </w:r>
      <w:r w:rsidR="009D36CD" w:rsidRPr="00262FF8">
        <w:rPr>
          <w:rFonts w:ascii="Arial Narrow" w:hAnsi="Arial Narrow" w:cs="Arial"/>
          <w:sz w:val="22"/>
          <w:szCs w:val="22"/>
        </w:rPr>
        <w:t xml:space="preserve">the </w:t>
      </w:r>
      <w:r w:rsidR="00480FD9">
        <w:rPr>
          <w:rFonts w:ascii="Arial Narrow" w:hAnsi="Arial Narrow" w:cs="Arial"/>
          <w:sz w:val="22"/>
          <w:szCs w:val="22"/>
        </w:rPr>
        <w:t xml:space="preserve">allowable </w:t>
      </w:r>
      <w:r w:rsidR="00232A6F" w:rsidRPr="00262FF8">
        <w:rPr>
          <w:rFonts w:ascii="Arial Narrow" w:hAnsi="Arial Narrow" w:cs="Arial"/>
          <w:sz w:val="22"/>
          <w:szCs w:val="22"/>
        </w:rPr>
        <w:t xml:space="preserve">cost of subcontracted </w:t>
      </w:r>
    </w:p>
    <w:p w14:paraId="42B5DC06" w14:textId="641FE7D2"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community substance abuse services which are unallowable for federal funding pursuant to conditions specified in Managing</w:t>
      </w:r>
    </w:p>
    <w:p w14:paraId="7CC29C87" w14:textId="77777777" w:rsidR="008A0FE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Entity contracts. </w:t>
      </w:r>
    </w:p>
    <w:p w14:paraId="6C199FAA" w14:textId="77777777" w:rsidR="008A0FEF" w:rsidRPr="00262FF8" w:rsidRDefault="008A0FEF" w:rsidP="00232A6F">
      <w:pPr>
        <w:rPr>
          <w:rFonts w:ascii="Arial Narrow" w:hAnsi="Arial Narrow" w:cs="Arial"/>
          <w:sz w:val="22"/>
          <w:szCs w:val="22"/>
        </w:rPr>
      </w:pPr>
    </w:p>
    <w:p w14:paraId="444BB043" w14:textId="50FBEF56"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Unallowable services include, but are not limited to: </w:t>
      </w:r>
    </w:p>
    <w:p w14:paraId="26F04D86" w14:textId="69C163A9"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inpatient hospital services; </w:t>
      </w:r>
    </w:p>
    <w:p w14:paraId="6BDAE32C" w14:textId="769AB093"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enforcement of alcohol, tobacco, or drug laws; </w:t>
      </w:r>
    </w:p>
    <w:p w14:paraId="4749F27D" w14:textId="0AC20BEF"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cash payments to intended recipients of health services;</w:t>
      </w:r>
    </w:p>
    <w:p w14:paraId="334A8E4D" w14:textId="36861B33" w:rsidR="00232A6F" w:rsidRPr="00262FF8" w:rsidRDefault="00232A6F" w:rsidP="007D0923">
      <w:pPr>
        <w:pStyle w:val="ListParagraph"/>
        <w:numPr>
          <w:ilvl w:val="0"/>
          <w:numId w:val="22"/>
        </w:numPr>
        <w:rPr>
          <w:rFonts w:ascii="Arial Narrow" w:hAnsi="Arial Narrow" w:cs="Arial"/>
        </w:rPr>
      </w:pPr>
      <w:r w:rsidRPr="00262FF8">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730E0950" w14:textId="15A16571" w:rsidR="00232A6F" w:rsidRPr="00262FF8" w:rsidRDefault="00232A6F" w:rsidP="00EC704A">
      <w:pPr>
        <w:pStyle w:val="ListParagraph"/>
        <w:numPr>
          <w:ilvl w:val="0"/>
          <w:numId w:val="22"/>
        </w:numPr>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2569B2C4" w14:textId="77777777" w:rsidR="00232A6F"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75E16C0B" w14:textId="4BBE7B17" w:rsidR="00340385"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any services within prisons or jails.</w:t>
      </w:r>
    </w:p>
    <w:p w14:paraId="5FDF6EAA" w14:textId="2A9BBF18" w:rsidR="00546C63" w:rsidRPr="00262FF8" w:rsidRDefault="00546C63" w:rsidP="006D2212">
      <w:pPr>
        <w:rPr>
          <w:rFonts w:ascii="Arial Narrow" w:hAnsi="Arial Narrow"/>
          <w:sz w:val="22"/>
          <w:szCs w:val="22"/>
        </w:rPr>
      </w:pPr>
    </w:p>
    <w:p w14:paraId="52BDFBD6" w14:textId="77777777" w:rsidR="00AB7A80" w:rsidRPr="00262FF8" w:rsidRDefault="00AB7A80" w:rsidP="006D2212">
      <w:pPr>
        <w:tabs>
          <w:tab w:val="center" w:pos="4320"/>
          <w:tab w:val="right" w:pos="8640"/>
        </w:tabs>
        <w:rPr>
          <w:rFonts w:ascii="Arial Narrow" w:hAnsi="Arial Narrow" w:cs="Arial"/>
          <w:sz w:val="22"/>
          <w:szCs w:val="22"/>
        </w:rPr>
      </w:pPr>
      <w:bookmarkStart w:id="20" w:name="_Hlk17284700"/>
      <w:r w:rsidRPr="00262FF8">
        <w:rPr>
          <w:rFonts w:ascii="Arial Narrow" w:hAnsi="Arial Narrow" w:cs="Arial"/>
          <w:sz w:val="22"/>
          <w:szCs w:val="22"/>
        </w:rPr>
        <w:t>All covered services provided under this cost pool must be allowable pursuant to Chapter 65E-14.021, F.A.C.</w:t>
      </w:r>
      <w:bookmarkEnd w:id="20"/>
    </w:p>
    <w:p w14:paraId="33FED855" w14:textId="77777777" w:rsidR="00AB7A80" w:rsidRPr="00262FF8" w:rsidRDefault="00AB7A80" w:rsidP="006D2212">
      <w:pPr>
        <w:rPr>
          <w:rFonts w:ascii="Arial Narrow" w:hAnsi="Arial Narrow"/>
          <w:sz w:val="22"/>
          <w:szCs w:val="22"/>
        </w:rPr>
      </w:pPr>
    </w:p>
    <w:p w14:paraId="281CA684" w14:textId="77777777" w:rsidR="00D109ED" w:rsidRDefault="00546C63"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sidRPr="00262FF8">
        <w:rPr>
          <w:rFonts w:ascii="Arial Narrow" w:hAnsi="Arial Narrow"/>
          <w:i/>
          <w:color w:val="000080"/>
          <w:sz w:val="22"/>
          <w:szCs w:val="22"/>
          <w:highlight w:val="yellow"/>
        </w:rPr>
        <w:t>s</w:t>
      </w:r>
      <w:r w:rsidRPr="00262FF8">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9E193FB" w14:textId="77777777" w:rsidR="00D109ED" w:rsidRDefault="00D109ED" w:rsidP="006D2212">
      <w:pPr>
        <w:rPr>
          <w:rFonts w:ascii="Arial Narrow" w:hAnsi="Arial Narrow"/>
          <w:i/>
          <w:color w:val="000080"/>
          <w:sz w:val="22"/>
          <w:szCs w:val="22"/>
          <w:highlight w:val="yellow"/>
        </w:rPr>
      </w:pPr>
    </w:p>
    <w:p w14:paraId="693EE84F" w14:textId="6E2CDB2F" w:rsidR="00546C63" w:rsidRPr="00262FF8" w:rsidRDefault="00546C63" w:rsidP="006D2212">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03B62B6C" w14:textId="522F8881" w:rsidR="00D4507D" w:rsidRPr="00262FF8" w:rsidRDefault="00D4507D" w:rsidP="006D2212">
      <w:pPr>
        <w:rPr>
          <w:rFonts w:ascii="Arial Narrow" w:hAnsi="Arial Narrow"/>
          <w:sz w:val="22"/>
          <w:szCs w:val="22"/>
        </w:rPr>
      </w:pPr>
    </w:p>
    <w:p w14:paraId="04948C4B" w14:textId="77777777" w:rsidR="00D4507D" w:rsidRPr="00262FF8" w:rsidRDefault="00D4507D" w:rsidP="006D2212">
      <w:pPr>
        <w:rPr>
          <w:rFonts w:ascii="Arial Narrow" w:hAnsi="Arial Narrow"/>
          <w:sz w:val="22"/>
          <w:szCs w:val="22"/>
        </w:rPr>
      </w:pPr>
    </w:p>
    <w:p w14:paraId="65DE8548" w14:textId="23B8E676"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Discretionary Grants Funding</w:t>
      </w:r>
    </w:p>
    <w:p w14:paraId="57450088" w14:textId="77777777" w:rsidR="00E465BA" w:rsidRPr="00262FF8" w:rsidRDefault="00E465BA" w:rsidP="006D2212">
      <w:pPr>
        <w:rPr>
          <w:rFonts w:ascii="Arial Narrow" w:hAnsi="Arial Narrow"/>
          <w:b/>
          <w:sz w:val="22"/>
          <w:szCs w:val="22"/>
          <w:u w:val="single"/>
        </w:rPr>
      </w:pPr>
    </w:p>
    <w:p w14:paraId="66C91110" w14:textId="728D59A6" w:rsidR="00E465BA" w:rsidRPr="00262FF8" w:rsidRDefault="00E465BA" w:rsidP="006D2212">
      <w:pPr>
        <w:rPr>
          <w:rFonts w:ascii="Arial Narrow" w:hAnsi="Arial Narrow"/>
          <w:sz w:val="22"/>
          <w:szCs w:val="22"/>
        </w:rPr>
      </w:pPr>
      <w:r w:rsidRPr="00262FF8">
        <w:rPr>
          <w:rFonts w:ascii="Arial Narrow" w:hAnsi="Arial Narrow"/>
          <w:b/>
          <w:sz w:val="22"/>
          <w:szCs w:val="22"/>
          <w:u w:val="single"/>
        </w:rPr>
        <w:t>MS0PP – ME SA Prevention Partnership Program</w:t>
      </w:r>
      <w:r w:rsidR="008F2BC1"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costs of the Substance Abuse Prevention and Treatment Block Grant (SAPTBG) relating to the Prevention Partnership Program.  The prevention services are based on a partnership between community service providers and schools and are directed toward child and youth who do not require treatment.</w:t>
      </w:r>
    </w:p>
    <w:p w14:paraId="4AA08B12" w14:textId="77777777" w:rsidR="00E465BA" w:rsidRPr="00262FF8" w:rsidRDefault="00E465BA" w:rsidP="006D2212">
      <w:pPr>
        <w:rPr>
          <w:rFonts w:ascii="Arial Narrow" w:hAnsi="Arial Narrow"/>
          <w:sz w:val="22"/>
          <w:szCs w:val="22"/>
        </w:rPr>
      </w:pPr>
    </w:p>
    <w:p w14:paraId="14675ABC" w14:textId="77777777" w:rsidR="00D109ED" w:rsidRDefault="00E465B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3B4FF18" w14:textId="77777777" w:rsidR="00D109ED" w:rsidRDefault="00D109ED" w:rsidP="006D2212">
      <w:pPr>
        <w:rPr>
          <w:rFonts w:ascii="Arial Narrow" w:hAnsi="Arial Narrow"/>
          <w:i/>
          <w:color w:val="000080"/>
          <w:sz w:val="22"/>
          <w:szCs w:val="22"/>
          <w:highlight w:val="yellow"/>
        </w:rPr>
      </w:pPr>
    </w:p>
    <w:p w14:paraId="0C041FD6" w14:textId="5C109871" w:rsidR="00E465BA"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B88A84" w14:textId="50D76887" w:rsidR="00E465BA" w:rsidRPr="00262FF8" w:rsidRDefault="00E465BA" w:rsidP="006D2212">
      <w:pPr>
        <w:rPr>
          <w:rFonts w:ascii="Arial Narrow" w:hAnsi="Arial Narrow"/>
          <w:sz w:val="22"/>
          <w:szCs w:val="22"/>
        </w:rPr>
      </w:pPr>
    </w:p>
    <w:p w14:paraId="38BE942F" w14:textId="650E8994" w:rsidR="00F82CD9" w:rsidRPr="00262FF8" w:rsidRDefault="00F82CD9" w:rsidP="00F82CD9">
      <w:pPr>
        <w:rPr>
          <w:rFonts w:ascii="Arial Narrow" w:hAnsi="Arial Narrow" w:cs="Arial"/>
          <w:sz w:val="22"/>
          <w:szCs w:val="22"/>
        </w:rPr>
      </w:pPr>
      <w:bookmarkStart w:id="21" w:name="_Hlk47338282"/>
      <w:r w:rsidRPr="00262FF8">
        <w:rPr>
          <w:rFonts w:ascii="Arial Narrow" w:hAnsi="Arial Narrow"/>
          <w:b/>
          <w:sz w:val="22"/>
          <w:szCs w:val="22"/>
          <w:u w:val="single"/>
        </w:rPr>
        <w:t>MSRC</w:t>
      </w:r>
      <w:r w:rsidR="00B7010D" w:rsidRPr="00262FF8">
        <w:rPr>
          <w:rFonts w:ascii="Arial Narrow" w:hAnsi="Arial Narrow"/>
          <w:b/>
          <w:sz w:val="22"/>
          <w:szCs w:val="22"/>
          <w:u w:val="single"/>
        </w:rPr>
        <w:t>4</w:t>
      </w:r>
      <w:r w:rsidRPr="00262FF8">
        <w:rPr>
          <w:rFonts w:ascii="Arial Narrow" w:hAnsi="Arial Narrow"/>
          <w:b/>
          <w:sz w:val="22"/>
          <w:szCs w:val="22"/>
          <w:u w:val="single"/>
        </w:rPr>
        <w:t xml:space="preserve"> - ME ST Opioid Response Disc Rec Comm Org</w:t>
      </w:r>
      <w:r w:rsidRPr="00262FF8">
        <w:rPr>
          <w:rFonts w:ascii="Arial Narrow" w:hAnsi="Arial Narrow"/>
          <w:sz w:val="22"/>
          <w:szCs w:val="22"/>
          <w:u w:val="single"/>
        </w:rPr>
        <w:t xml:space="preserve"> </w:t>
      </w:r>
      <w:r w:rsidRPr="00262FF8">
        <w:rPr>
          <w:rFonts w:ascii="Arial Narrow" w:hAnsi="Arial Narrow"/>
          <w:b/>
          <w:sz w:val="22"/>
          <w:szCs w:val="22"/>
          <w:u w:val="single"/>
        </w:rPr>
        <w:t xml:space="preserve">– Year </w:t>
      </w:r>
      <w:r w:rsidR="00B7010D" w:rsidRPr="00262FF8">
        <w:rPr>
          <w:rFonts w:ascii="Arial Narrow" w:hAnsi="Arial Narrow"/>
          <w:b/>
          <w:sz w:val="22"/>
          <w:szCs w:val="22"/>
          <w:u w:val="single"/>
        </w:rPr>
        <w:t>4</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00B7010D" w:rsidRPr="00262FF8">
        <w:rPr>
          <w:rFonts w:ascii="Arial Narrow" w:hAnsi="Arial Narrow" w:cs="Arial"/>
          <w:color w:val="000000"/>
          <w:sz w:val="22"/>
          <w:szCs w:val="22"/>
          <w:shd w:val="clear" w:color="auto" w:fill="FFFFFF"/>
        </w:rPr>
        <w:t xml:space="preserve">captures allowable costs of implementing Recovery Community Organizations (RCOs) under the State Opioid Response II (SOR II) Grant for the budget period September 30, </w:t>
      </w:r>
      <w:proofErr w:type="gramStart"/>
      <w:r w:rsidR="00B7010D" w:rsidRPr="00262FF8">
        <w:rPr>
          <w:rFonts w:ascii="Arial Narrow" w:hAnsi="Arial Narrow" w:cs="Arial"/>
          <w:color w:val="000000"/>
          <w:sz w:val="22"/>
          <w:szCs w:val="22"/>
          <w:shd w:val="clear" w:color="auto" w:fill="FFFFFF"/>
        </w:rPr>
        <w:t>2021</w:t>
      </w:r>
      <w:proofErr w:type="gramEnd"/>
      <w:r w:rsidR="00B7010D" w:rsidRPr="00262FF8">
        <w:rPr>
          <w:rFonts w:ascii="Arial Narrow" w:hAnsi="Arial Narrow" w:cs="Arial"/>
          <w:color w:val="000000"/>
          <w:sz w:val="22"/>
          <w:szCs w:val="22"/>
          <w:shd w:val="clear" w:color="auto" w:fill="FFFFFF"/>
        </w:rPr>
        <w:t xml:space="preserve"> through September 29, 2022.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medical services and medication assisted treatment</w:t>
      </w:r>
      <w:r w:rsidR="00CA27FA">
        <w:rPr>
          <w:rFonts w:ascii="Arial Narrow" w:hAnsi="Arial Narrow" w:cs="Arial"/>
          <w:color w:val="000000"/>
          <w:sz w:val="22"/>
          <w:szCs w:val="22"/>
          <w:shd w:val="clear" w:color="auto" w:fill="FFFFFF"/>
        </w:rPr>
        <w:t>;</w:t>
      </w:r>
      <w:r w:rsidR="00B7010D" w:rsidRPr="00262FF8">
        <w:rPr>
          <w:rFonts w:ascii="Arial Narrow" w:hAnsi="Arial Narrow" w:cs="Arial"/>
          <w:color w:val="000000"/>
          <w:sz w:val="22"/>
          <w:szCs w:val="22"/>
          <w:shd w:val="clear" w:color="auto" w:fill="FFFFFF"/>
        </w:rPr>
        <w:t xml:space="preserve"> however, this only applies to RCOs that use the hub and spoke model</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where RCOs are paying DATA waivered primary care physicians that are providing medication management for their uninsured participants. RCOs will also implement use of the Recovery Capital Scale as a component of the recovery planning</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process.</w:t>
      </w:r>
    </w:p>
    <w:p w14:paraId="0247A9AB" w14:textId="77777777" w:rsidR="00F82CD9" w:rsidRPr="00262FF8" w:rsidRDefault="00F82CD9" w:rsidP="00F82CD9">
      <w:pPr>
        <w:rPr>
          <w:rFonts w:ascii="Arial Narrow" w:hAnsi="Arial Narrow" w:cs="Arial"/>
          <w:sz w:val="22"/>
          <w:szCs w:val="22"/>
        </w:rPr>
      </w:pPr>
    </w:p>
    <w:p w14:paraId="1244B4DB" w14:textId="7777777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70DADDB8"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778DA7A"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25761FD" w14:textId="77777777" w:rsidR="00120DB0" w:rsidRPr="00120DB0" w:rsidRDefault="00F82CD9" w:rsidP="00B82200">
      <w:pPr>
        <w:pStyle w:val="ListParagraph"/>
        <w:numPr>
          <w:ilvl w:val="0"/>
          <w:numId w:val="13"/>
        </w:numPr>
        <w:spacing w:after="0"/>
        <w:ind w:left="720"/>
        <w:rPr>
          <w:rFonts w:ascii="Arial Narrow" w:hAnsi="Arial Narrow"/>
        </w:rPr>
      </w:pPr>
      <w:r w:rsidRPr="00262FF8">
        <w:rPr>
          <w:rFonts w:ascii="Arial Narrow" w:hAnsi="Arial Narrow" w:cs="Arial"/>
        </w:rPr>
        <w:t xml:space="preserve">To pay the salary of an individual at a rate in </w:t>
      </w:r>
      <w:r w:rsidR="00236F00" w:rsidRPr="00262FF8">
        <w:rPr>
          <w:rFonts w:ascii="Arial Narrow" w:hAnsi="Arial Narrow" w:cs="Arial"/>
        </w:rPr>
        <w:t xml:space="preserve">excess of </w:t>
      </w:r>
      <w:r w:rsidR="00236F00" w:rsidRPr="00262FF8">
        <w:rPr>
          <w:rFonts w:ascii="Arial Narrow" w:hAnsi="Arial Narrow"/>
        </w:rPr>
        <w:t xml:space="preserve">Level II of the Executive Schedule, published by the U.S. Office of Personnel Management at: </w:t>
      </w:r>
      <w:hyperlink r:id="rId15" w:history="1">
        <w:r w:rsidR="00236F00" w:rsidRPr="00262FF8">
          <w:rPr>
            <w:rStyle w:val="Hyperlink"/>
            <w:rFonts w:ascii="Arial Narrow" w:hAnsi="Arial Narrow"/>
          </w:rPr>
          <w:t>https://www.opm.gov/policy-data-oversight/pay-leave/salaries-wages/</w:t>
        </w:r>
      </w:hyperlink>
      <w:r w:rsidR="00236F00" w:rsidRPr="00262FF8">
        <w:rPr>
          <w:rFonts w:ascii="Arial Narrow" w:hAnsi="Arial Narrow" w:cs="Arial"/>
        </w:rPr>
        <w:t xml:space="preserve">. </w:t>
      </w:r>
    </w:p>
    <w:p w14:paraId="5B613E55" w14:textId="5D2C94DA" w:rsidR="00F82CD9" w:rsidRPr="00262FF8" w:rsidRDefault="00F82CD9" w:rsidP="00B82200">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3CA1275C" w14:textId="77777777" w:rsidR="00F82CD9" w:rsidRPr="00262FF8" w:rsidRDefault="00F82CD9" w:rsidP="00F82CD9">
      <w:pPr>
        <w:ind w:left="720"/>
        <w:rPr>
          <w:rFonts w:ascii="Arial Narrow" w:hAnsi="Arial Narrow"/>
          <w:sz w:val="22"/>
          <w:szCs w:val="22"/>
        </w:rPr>
      </w:pPr>
    </w:p>
    <w:p w14:paraId="09970B99"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ED425AE" w14:textId="77777777" w:rsidR="00D109ED" w:rsidRDefault="00D109ED" w:rsidP="00F82CD9">
      <w:pPr>
        <w:rPr>
          <w:rFonts w:ascii="Arial Narrow" w:hAnsi="Arial Narrow"/>
          <w:i/>
          <w:color w:val="000080"/>
          <w:sz w:val="22"/>
          <w:szCs w:val="22"/>
          <w:highlight w:val="yellow"/>
        </w:rPr>
      </w:pPr>
    </w:p>
    <w:p w14:paraId="0D6FBE28" w14:textId="02A49426" w:rsidR="00F82CD9" w:rsidRPr="00262FF8" w:rsidRDefault="00D109ED"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DEADD2" w14:textId="77777777" w:rsidR="00F82CD9" w:rsidRPr="00262FF8" w:rsidRDefault="00F82CD9" w:rsidP="00F82CD9">
      <w:pPr>
        <w:rPr>
          <w:rFonts w:ascii="Arial Narrow" w:hAnsi="Arial Narrow"/>
          <w:sz w:val="22"/>
          <w:szCs w:val="22"/>
        </w:rPr>
      </w:pPr>
    </w:p>
    <w:bookmarkEnd w:id="21"/>
    <w:p w14:paraId="01D44E52" w14:textId="77490F62" w:rsidR="00F82CD9" w:rsidRPr="00262FF8" w:rsidRDefault="00F82CD9" w:rsidP="00F82CD9">
      <w:pPr>
        <w:rPr>
          <w:rFonts w:ascii="Arial Narrow" w:hAnsi="Arial Narrow"/>
          <w:sz w:val="22"/>
          <w:szCs w:val="22"/>
        </w:rPr>
      </w:pPr>
      <w:r w:rsidRPr="00262FF8">
        <w:rPr>
          <w:rFonts w:ascii="Arial Narrow" w:hAnsi="Arial Narrow"/>
          <w:b/>
          <w:sz w:val="22"/>
          <w:szCs w:val="22"/>
          <w:u w:val="single"/>
        </w:rPr>
        <w:t>MSSG</w:t>
      </w:r>
      <w:r w:rsidR="00236F00" w:rsidRPr="00262FF8">
        <w:rPr>
          <w:rFonts w:ascii="Arial Narrow" w:hAnsi="Arial Narrow"/>
          <w:b/>
          <w:sz w:val="22"/>
          <w:szCs w:val="22"/>
          <w:u w:val="single"/>
        </w:rPr>
        <w:t>4</w:t>
      </w:r>
      <w:r w:rsidRPr="00262FF8">
        <w:rPr>
          <w:rFonts w:ascii="Arial Narrow" w:hAnsi="Arial Narrow"/>
          <w:b/>
          <w:sz w:val="22"/>
          <w:szCs w:val="22"/>
          <w:u w:val="single"/>
        </w:rPr>
        <w:t xml:space="preserve"> - ME State Opioid Response Disc Grant-GPRA – Year </w:t>
      </w:r>
      <w:r w:rsidR="00236F00" w:rsidRPr="00262FF8">
        <w:rPr>
          <w:rFonts w:ascii="Arial Narrow" w:hAnsi="Arial Narrow"/>
          <w:b/>
          <w:sz w:val="22"/>
          <w:szCs w:val="22"/>
          <w:u w:val="single"/>
        </w:rPr>
        <w:t>4</w:t>
      </w:r>
      <w:r w:rsidR="008F2BC1" w:rsidRPr="00262FF8">
        <w:rPr>
          <w:rFonts w:ascii="Arial Narrow" w:hAnsi="Arial Narrow"/>
          <w:bCs/>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00B7010D" w:rsidRPr="00262FF8">
        <w:rPr>
          <w:rFonts w:ascii="Arial Narrow" w:hAnsi="Arial Narrow" w:cs="Arial"/>
          <w:color w:val="000000"/>
          <w:sz w:val="22"/>
          <w:szCs w:val="22"/>
          <w:shd w:val="clear" w:color="auto" w:fill="FFFFFF"/>
        </w:rPr>
        <w:t>captures the allowable costs of</w:t>
      </w:r>
      <w:r w:rsidR="00B7010D" w:rsidRPr="00262FF8">
        <w:rPr>
          <w:rFonts w:ascii="Arial Narrow" w:hAnsi="Arial Narrow" w:cs="Arial"/>
          <w:color w:val="000000"/>
          <w:sz w:val="22"/>
          <w:szCs w:val="22"/>
        </w:rPr>
        <w:br/>
      </w:r>
      <w:r w:rsidR="00B7010D" w:rsidRPr="00262FF8">
        <w:rPr>
          <w:rFonts w:ascii="Arial Narrow" w:hAnsi="Arial Narrow" w:cs="Arial"/>
          <w:color w:val="000000"/>
          <w:sz w:val="22"/>
          <w:szCs w:val="22"/>
          <w:shd w:val="clear" w:color="auto" w:fill="FFFFFF"/>
        </w:rPr>
        <w:t>contracted network service providers to assist them with administration of the required Government Performance and</w:t>
      </w:r>
      <w:r w:rsidR="00B7010D" w:rsidRPr="00262FF8">
        <w:rPr>
          <w:rFonts w:ascii="Arial Narrow" w:hAnsi="Arial Narrow" w:cs="Arial"/>
          <w:color w:val="000000"/>
          <w:sz w:val="22"/>
          <w:szCs w:val="22"/>
        </w:rPr>
        <w:br/>
      </w:r>
      <w:r w:rsidR="00B7010D" w:rsidRPr="00262FF8">
        <w:rPr>
          <w:rFonts w:ascii="Arial Narrow" w:hAnsi="Arial Narrow" w:cs="Arial"/>
          <w:color w:val="000000"/>
          <w:sz w:val="22"/>
          <w:szCs w:val="22"/>
          <w:shd w:val="clear" w:color="auto" w:fill="FFFFFF"/>
        </w:rPr>
        <w:t>Results Act (GPRA) data collection under the State Opioid Response II (SOR II) Grant. Allowable activities are limited to administration of the GPRA tool, including participant interviews, data collection and evaluation services, data entry and quality assurance staffing to support timely and accurate federal reporting into SPARS (SAMHSA Performance Accountability and Reporting System) as required by SAMHSA.</w:t>
      </w:r>
    </w:p>
    <w:p w14:paraId="48CD61CD" w14:textId="7C55740D" w:rsidR="00F82CD9" w:rsidRPr="00262FF8" w:rsidRDefault="00F82CD9" w:rsidP="00F82CD9">
      <w:pPr>
        <w:rPr>
          <w:rFonts w:ascii="Arial Narrow" w:hAnsi="Arial Narrow"/>
          <w:sz w:val="22"/>
          <w:szCs w:val="22"/>
        </w:rPr>
      </w:pPr>
    </w:p>
    <w:p w14:paraId="75522190" w14:textId="2309312B" w:rsidR="00362113" w:rsidRPr="00262FF8" w:rsidRDefault="00362113" w:rsidP="00F82CD9">
      <w:pPr>
        <w:rPr>
          <w:rFonts w:ascii="Arial Narrow" w:hAnsi="Arial Narrow"/>
          <w:sz w:val="22"/>
          <w:szCs w:val="22"/>
        </w:rPr>
      </w:pPr>
      <w:r w:rsidRPr="00262FF8">
        <w:rPr>
          <w:rFonts w:ascii="Arial Narrow" w:hAnsi="Arial Narrow"/>
          <w:sz w:val="22"/>
          <w:szCs w:val="22"/>
        </w:rPr>
        <w:t>Funds may not be used by any provider that denies any eligible individual access to their program because of their use of 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751A225F" w14:textId="77777777" w:rsidR="00362113" w:rsidRPr="00262FF8" w:rsidRDefault="00362113" w:rsidP="00F82CD9">
      <w:pPr>
        <w:rPr>
          <w:rFonts w:ascii="Arial Narrow" w:hAnsi="Arial Narrow"/>
          <w:sz w:val="22"/>
          <w:szCs w:val="22"/>
        </w:rPr>
      </w:pPr>
    </w:p>
    <w:p w14:paraId="0A2DD04B" w14:textId="60EA1B8F" w:rsidR="00F82CD9" w:rsidRPr="00262FF8" w:rsidRDefault="00362113" w:rsidP="00F82CD9">
      <w:pPr>
        <w:rPr>
          <w:rFonts w:ascii="Arial Narrow" w:hAnsi="Arial Narrow" w:cs="Arial"/>
          <w:sz w:val="22"/>
          <w:szCs w:val="22"/>
        </w:rPr>
      </w:pPr>
      <w:r w:rsidRPr="00262FF8">
        <w:rPr>
          <w:rFonts w:ascii="Arial Narrow" w:hAnsi="Arial Narrow" w:cs="Arial"/>
          <w:sz w:val="22"/>
          <w:szCs w:val="22"/>
        </w:rPr>
        <w:t xml:space="preserve">In addition, </w:t>
      </w:r>
      <w:r w:rsidR="00F82CD9" w:rsidRPr="00262FF8">
        <w:rPr>
          <w:rFonts w:ascii="Arial Narrow" w:hAnsi="Arial Narrow" w:cs="Arial"/>
          <w:sz w:val="22"/>
          <w:szCs w:val="22"/>
        </w:rPr>
        <w:t xml:space="preserve">State Opioid Response funds may not be used for the following purposes: </w:t>
      </w:r>
    </w:p>
    <w:p w14:paraId="1A9C770F"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7F903B8F"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5B49D73B" w14:textId="225F3051"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w:t>
      </w:r>
      <w:r w:rsidR="00236F00" w:rsidRPr="00262FF8">
        <w:rPr>
          <w:rFonts w:ascii="Arial Narrow" w:hAnsi="Arial Narrow" w:cs="Arial"/>
        </w:rPr>
        <w:t xml:space="preserve">excess of </w:t>
      </w:r>
      <w:r w:rsidR="00236F00" w:rsidRPr="00262FF8">
        <w:rPr>
          <w:rFonts w:ascii="Arial Narrow" w:hAnsi="Arial Narrow"/>
        </w:rPr>
        <w:t xml:space="preserve">Level II of the Executive Schedule, published by the U.S. Office of Personnel Management at: </w:t>
      </w:r>
      <w:hyperlink r:id="rId16" w:history="1">
        <w:r w:rsidR="00236F00" w:rsidRPr="00262FF8">
          <w:rPr>
            <w:rStyle w:val="Hyperlink"/>
            <w:rFonts w:ascii="Arial Narrow" w:hAnsi="Arial Narrow"/>
          </w:rPr>
          <w:t>https://www.opm.gov/policy-data-oversight/pay-leave/salaries-wages/</w:t>
        </w:r>
      </w:hyperlink>
      <w:r w:rsidR="00236F00" w:rsidRPr="00262FF8">
        <w:rPr>
          <w:rFonts w:ascii="Arial Narrow" w:hAnsi="Arial Narrow" w:cs="Arial"/>
        </w:rPr>
        <w:t xml:space="preserve">. </w:t>
      </w:r>
    </w:p>
    <w:p w14:paraId="3AD2DD0F" w14:textId="77777777" w:rsidR="00F82CD9" w:rsidRPr="00262FF8" w:rsidRDefault="00F82CD9" w:rsidP="00F82CD9">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46774E22" w14:textId="77777777" w:rsidR="00F82CD9" w:rsidRPr="00262FF8" w:rsidRDefault="00F82CD9" w:rsidP="00F82CD9">
      <w:pPr>
        <w:rPr>
          <w:rFonts w:ascii="Arial Narrow" w:hAnsi="Arial Narrow"/>
          <w:sz w:val="22"/>
          <w:szCs w:val="22"/>
        </w:rPr>
      </w:pPr>
    </w:p>
    <w:p w14:paraId="6446C7F4"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8E14F1F" w14:textId="77777777" w:rsidR="00D109ED" w:rsidRDefault="00D109ED" w:rsidP="00F82CD9">
      <w:pPr>
        <w:rPr>
          <w:rFonts w:ascii="Arial Narrow" w:hAnsi="Arial Narrow"/>
          <w:i/>
          <w:color w:val="000080"/>
          <w:sz w:val="22"/>
          <w:szCs w:val="22"/>
          <w:highlight w:val="yellow"/>
        </w:rPr>
      </w:pPr>
    </w:p>
    <w:p w14:paraId="69FD4557" w14:textId="0A71C00C" w:rsidR="00F82CD9" w:rsidRPr="00262FF8" w:rsidRDefault="00D109ED"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5A1663" w14:textId="77777777" w:rsidR="00F82CD9" w:rsidRPr="00262FF8" w:rsidRDefault="00F82CD9" w:rsidP="00F82CD9">
      <w:pPr>
        <w:rPr>
          <w:rFonts w:ascii="Arial Narrow" w:hAnsi="Arial Narrow"/>
          <w:i/>
          <w:color w:val="000080"/>
          <w:sz w:val="22"/>
          <w:szCs w:val="22"/>
        </w:rPr>
      </w:pPr>
    </w:p>
    <w:p w14:paraId="57F153ED" w14:textId="02C35EFF" w:rsidR="004B1A8C" w:rsidRPr="00262FF8" w:rsidRDefault="00F82CD9" w:rsidP="008A0FEF">
      <w:pPr>
        <w:rPr>
          <w:rFonts w:ascii="Arial Narrow" w:hAnsi="Arial Narrow" w:cs="Arial"/>
          <w:sz w:val="22"/>
          <w:szCs w:val="22"/>
        </w:rPr>
      </w:pPr>
      <w:r w:rsidRPr="00262FF8">
        <w:rPr>
          <w:rFonts w:ascii="Arial Narrow" w:hAnsi="Arial Narrow"/>
          <w:b/>
          <w:sz w:val="22"/>
          <w:szCs w:val="22"/>
          <w:u w:val="single"/>
        </w:rPr>
        <w:t>MSSM</w:t>
      </w:r>
      <w:r w:rsidR="00236F00" w:rsidRPr="00262FF8">
        <w:rPr>
          <w:rFonts w:ascii="Arial Narrow" w:hAnsi="Arial Narrow"/>
          <w:b/>
          <w:sz w:val="22"/>
          <w:szCs w:val="22"/>
          <w:u w:val="single"/>
        </w:rPr>
        <w:t>4</w:t>
      </w:r>
      <w:r w:rsidRPr="00262FF8">
        <w:rPr>
          <w:rFonts w:ascii="Arial Narrow" w:hAnsi="Arial Narrow"/>
          <w:b/>
          <w:sz w:val="22"/>
          <w:szCs w:val="22"/>
          <w:u w:val="single"/>
        </w:rPr>
        <w:t xml:space="preserve"> - ME State Opioid Response SVCS-MAT – Year </w:t>
      </w:r>
      <w:r w:rsidR="00236F00" w:rsidRPr="00262FF8">
        <w:rPr>
          <w:rFonts w:ascii="Arial Narrow" w:hAnsi="Arial Narrow"/>
          <w:b/>
          <w:sz w:val="22"/>
          <w:szCs w:val="22"/>
          <w:u w:val="single"/>
        </w:rPr>
        <w:t>4</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w:t>
      </w:r>
      <w:r w:rsidR="008A0FEF" w:rsidRPr="00262FF8">
        <w:rPr>
          <w:rFonts w:ascii="Arial Narrow" w:hAnsi="Arial Narrow" w:cs="Arial"/>
          <w:color w:val="000000"/>
          <w:sz w:val="22"/>
          <w:szCs w:val="22"/>
          <w:shd w:val="clear" w:color="auto" w:fill="FFFFFF"/>
        </w:rPr>
        <w:t>captures the allowable costs of Medication-Assisted Treatment (MAT) and other treatment and recovery support services provided under the State Opioid Response II (SOR II) Grant. Services may only be provided to individuals that misuse opioids or stimulants, individuals that experience an opioid or stimulant overdose, and individuals with opioid or stimulant use disorders.</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When treating individuals with opioid use disorders or opioid misuse, the covered services described in ch. 65E-14.021, F.A.C., are allowable uses of these funds when provided in conjunction any FDA approved medication for opioid use disorders. This includes funds used to support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individuals receiving injectable extended-release naltrexone (Vivitrol) provided through the Florida Alcohol</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and Drug Abuse Association.</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Allowable Covered Services: Aftercare; Assessment; Case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Management; Crisis Support/Emergency; Day Care; Day</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Treatment Incidental Expenses, excluding direct payments to</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participants; Intervention; Outreach; Medical Services;</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Medication-Assisted Treatment using methadone,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buprenorphine, or naltrexone; Outpatient; Information and</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Referral; In-Home and On-Site ; Recovery Support; Respite;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Supported Employment; Supportive Housing/Living; Inpatient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Detoxification; Residential Levels I and II; Outpatient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Detoxification. Inpatient and outpatient detoxification</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must be accompanied by injectable extended-release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naltrexone (Vivitrol).</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Residential services may only be used to stabilize and treat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eligible individuals during transition to medica</w:t>
      </w:r>
      <w:r w:rsidR="004B1A8C" w:rsidRPr="00262FF8">
        <w:rPr>
          <w:rFonts w:ascii="Arial Narrow" w:hAnsi="Arial Narrow" w:cs="Arial"/>
          <w:color w:val="000000"/>
          <w:sz w:val="22"/>
          <w:szCs w:val="22"/>
          <w:shd w:val="clear" w:color="auto" w:fill="FFFFFF"/>
        </w:rPr>
        <w:t>t</w:t>
      </w:r>
      <w:r w:rsidR="008A0FEF" w:rsidRPr="00262FF8">
        <w:rPr>
          <w:rFonts w:ascii="Arial Narrow" w:hAnsi="Arial Narrow" w:cs="Arial"/>
          <w:color w:val="000000"/>
          <w:sz w:val="22"/>
          <w:szCs w:val="22"/>
          <w:shd w:val="clear" w:color="auto" w:fill="FFFFFF"/>
        </w:rPr>
        <w:t>ion assisted</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treatment. When determining level of care, individuals must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be assessed using the ASAM dimension spectrum criteria to</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determine appropriate care level followed by documentation</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justifying placement. Level of care should be reevaluated at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least every 5 days for inpatient detoxification placements</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and every 30 days for residential treatment placements.</w:t>
      </w:r>
    </w:p>
    <w:p w14:paraId="63202939" w14:textId="77777777" w:rsidR="00F82CD9" w:rsidRPr="00262FF8" w:rsidRDefault="00F82CD9" w:rsidP="008A0FEF">
      <w:pPr>
        <w:rPr>
          <w:rFonts w:ascii="Arial Narrow" w:hAnsi="Arial Narrow"/>
          <w:sz w:val="22"/>
          <w:szCs w:val="22"/>
        </w:rPr>
      </w:pPr>
    </w:p>
    <w:p w14:paraId="34D54B32" w14:textId="77777777" w:rsidR="00362113" w:rsidRPr="00262FF8" w:rsidRDefault="00362113" w:rsidP="00362113">
      <w:pPr>
        <w:rPr>
          <w:rFonts w:ascii="Arial Narrow" w:hAnsi="Arial Narrow"/>
          <w:sz w:val="22"/>
          <w:szCs w:val="22"/>
        </w:rPr>
      </w:pPr>
      <w:r w:rsidRPr="00262FF8">
        <w:rPr>
          <w:rFonts w:ascii="Arial Narrow" w:hAnsi="Arial Narrow"/>
          <w:sz w:val="22"/>
          <w:szCs w:val="22"/>
        </w:rPr>
        <w:t>Funds may not be used by any provider that denies any eligible individual access to their program because of their use of 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1D8C924D" w14:textId="77777777" w:rsidR="00362113" w:rsidRPr="00262FF8" w:rsidRDefault="00362113" w:rsidP="00F82CD9">
      <w:pPr>
        <w:rPr>
          <w:rFonts w:ascii="Arial Narrow" w:hAnsi="Arial Narrow" w:cs="Arial"/>
          <w:sz w:val="22"/>
          <w:szCs w:val="22"/>
        </w:rPr>
      </w:pPr>
    </w:p>
    <w:p w14:paraId="63DA4CD7" w14:textId="0B5A2D6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48C2CBD7"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7412DAFB"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267D442" w14:textId="661D84AC"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the salary of an individual at a rate in </w:t>
      </w:r>
      <w:r w:rsidR="00236F00" w:rsidRPr="00262FF8">
        <w:rPr>
          <w:rFonts w:ascii="Arial Narrow" w:hAnsi="Arial Narrow" w:cs="Arial"/>
        </w:rPr>
        <w:t xml:space="preserve">excess of </w:t>
      </w:r>
      <w:r w:rsidR="00236F00" w:rsidRPr="00262FF8">
        <w:rPr>
          <w:rFonts w:ascii="Arial Narrow" w:hAnsi="Arial Narrow"/>
        </w:rPr>
        <w:t xml:space="preserve">Level II of the Executive Schedule, published by the U.S. Office of Personnel Management at: </w:t>
      </w:r>
      <w:hyperlink r:id="rId17" w:history="1">
        <w:r w:rsidR="00236F00" w:rsidRPr="00262FF8">
          <w:rPr>
            <w:rStyle w:val="Hyperlink"/>
            <w:rFonts w:ascii="Arial Narrow" w:hAnsi="Arial Narrow"/>
          </w:rPr>
          <w:t>https://www.opm.gov/policy-data-oversight/pay-leave/salaries-wages/</w:t>
        </w:r>
      </w:hyperlink>
      <w:r w:rsidR="00236F00" w:rsidRPr="00262FF8">
        <w:rPr>
          <w:rFonts w:ascii="Arial Narrow" w:hAnsi="Arial Narrow" w:cs="Arial"/>
        </w:rPr>
        <w:t xml:space="preserve">. </w:t>
      </w:r>
    </w:p>
    <w:p w14:paraId="3446B23B"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17305B80" w14:textId="77777777" w:rsidR="00F82CD9" w:rsidRPr="00262FF8" w:rsidRDefault="00F82CD9" w:rsidP="00F82CD9">
      <w:pPr>
        <w:rPr>
          <w:rFonts w:ascii="Arial Narrow" w:hAnsi="Arial Narrow"/>
          <w:i/>
          <w:color w:val="000080"/>
          <w:sz w:val="22"/>
          <w:szCs w:val="22"/>
        </w:rPr>
      </w:pPr>
    </w:p>
    <w:p w14:paraId="6F04F233"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197ED29" w14:textId="77777777" w:rsidR="00D109ED" w:rsidRDefault="00D109ED" w:rsidP="00F82CD9">
      <w:pPr>
        <w:rPr>
          <w:rFonts w:ascii="Arial Narrow" w:hAnsi="Arial Narrow"/>
          <w:i/>
          <w:color w:val="000080"/>
          <w:sz w:val="22"/>
          <w:szCs w:val="22"/>
          <w:highlight w:val="yellow"/>
        </w:rPr>
      </w:pPr>
    </w:p>
    <w:p w14:paraId="3532FDB7" w14:textId="2BCC8F08" w:rsidR="00F82CD9" w:rsidRPr="00262FF8" w:rsidRDefault="00D109ED"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03C2283" w14:textId="77777777" w:rsidR="00F82CD9" w:rsidRPr="00262FF8" w:rsidRDefault="00F82CD9" w:rsidP="00F82CD9">
      <w:pPr>
        <w:rPr>
          <w:rFonts w:ascii="Arial Narrow" w:hAnsi="Arial Narrow"/>
          <w:b/>
          <w:sz w:val="22"/>
          <w:szCs w:val="22"/>
          <w:u w:val="single"/>
        </w:rPr>
      </w:pPr>
    </w:p>
    <w:p w14:paraId="733E1B08" w14:textId="2B3C71E4" w:rsidR="004B1A8C" w:rsidRPr="00262FF8" w:rsidRDefault="00F82CD9" w:rsidP="00F82CD9">
      <w:pPr>
        <w:rPr>
          <w:rFonts w:ascii="Arial Narrow" w:hAnsi="Arial Narrow" w:cs="Arial"/>
          <w:sz w:val="22"/>
          <w:szCs w:val="22"/>
        </w:rPr>
      </w:pPr>
      <w:r w:rsidRPr="00262FF8">
        <w:rPr>
          <w:rFonts w:ascii="Arial Narrow" w:hAnsi="Arial Narrow"/>
          <w:b/>
          <w:sz w:val="22"/>
          <w:szCs w:val="22"/>
          <w:u w:val="single"/>
        </w:rPr>
        <w:t>MSSP</w:t>
      </w:r>
      <w:r w:rsidR="00236F00" w:rsidRPr="00262FF8">
        <w:rPr>
          <w:rFonts w:ascii="Arial Narrow" w:hAnsi="Arial Narrow"/>
          <w:b/>
          <w:sz w:val="22"/>
          <w:szCs w:val="22"/>
          <w:u w:val="single"/>
        </w:rPr>
        <w:t>4</w:t>
      </w:r>
      <w:r w:rsidRPr="00262FF8">
        <w:rPr>
          <w:rFonts w:ascii="Arial Narrow" w:hAnsi="Arial Narrow"/>
          <w:b/>
          <w:sz w:val="22"/>
          <w:szCs w:val="22"/>
          <w:u w:val="single"/>
        </w:rPr>
        <w:t xml:space="preserve"> - ME State Opioid Response Disc Grant Prevent – Year </w:t>
      </w:r>
      <w:r w:rsidR="00236F00" w:rsidRPr="00262FF8">
        <w:rPr>
          <w:rFonts w:ascii="Arial Narrow" w:hAnsi="Arial Narrow"/>
          <w:b/>
          <w:sz w:val="22"/>
          <w:szCs w:val="22"/>
          <w:u w:val="single"/>
        </w:rPr>
        <w:t>4</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captures allowable costs of primary prevention programs associated with the State Opioid Response II (SOR II) Project Grant.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w:t>
      </w:r>
    </w:p>
    <w:p w14:paraId="01DD479F" w14:textId="77777777" w:rsidR="004B1A8C" w:rsidRPr="00262FF8" w:rsidRDefault="004B1A8C" w:rsidP="00F82CD9">
      <w:pPr>
        <w:rPr>
          <w:rFonts w:ascii="Arial Narrow" w:hAnsi="Arial Narrow" w:cs="Arial"/>
          <w:sz w:val="22"/>
          <w:szCs w:val="22"/>
        </w:rPr>
      </w:pPr>
    </w:p>
    <w:p w14:paraId="30EA2BB9" w14:textId="309FE9E8"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The list of approved, evidence-based programs that providers can choose from include: </w:t>
      </w:r>
    </w:p>
    <w:p w14:paraId="229C144D"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Botvin LifeSkills Training</w:t>
      </w:r>
    </w:p>
    <w:p w14:paraId="58C39B5F"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Strengthening Families Program (for Parents and Youth 10-14)</w:t>
      </w:r>
    </w:p>
    <w:p w14:paraId="632C7DB3"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Caring School Community</w:t>
      </w:r>
    </w:p>
    <w:p w14:paraId="3CDF3556"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Guiding Good Choices</w:t>
      </w:r>
    </w:p>
    <w:p w14:paraId="5A0E0101"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InShape Prevention Plus Wellness</w:t>
      </w:r>
    </w:p>
    <w:p w14:paraId="66495841"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PAX Good Behavior Game</w:t>
      </w:r>
    </w:p>
    <w:p w14:paraId="26CBAE1A"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Positive Action</w:t>
      </w:r>
    </w:p>
    <w:p w14:paraId="6EE2D1EA"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Project SUCCESS</w:t>
      </w:r>
    </w:p>
    <w:p w14:paraId="0E9C003D"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Project Towards No Drug Abuse</w:t>
      </w:r>
    </w:p>
    <w:p w14:paraId="11C1CBF3"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SPORT Prevention Plus Wellness</w:t>
      </w:r>
    </w:p>
    <w:p w14:paraId="41EEABE9"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7C45EA26" w14:textId="77777777" w:rsidR="00F82CD9" w:rsidRPr="00262FF8" w:rsidRDefault="00F82CD9" w:rsidP="00F82CD9">
      <w:pPr>
        <w:rPr>
          <w:rFonts w:ascii="Arial Narrow" w:hAnsi="Arial Narrow" w:cs="Arial"/>
          <w:sz w:val="22"/>
          <w:szCs w:val="22"/>
        </w:rPr>
      </w:pPr>
    </w:p>
    <w:p w14:paraId="2134B236" w14:textId="77777777" w:rsidR="00F82CD9" w:rsidRPr="00262FF8" w:rsidRDefault="00F82CD9" w:rsidP="00F82CD9">
      <w:pPr>
        <w:rPr>
          <w:rFonts w:ascii="Arial Narrow" w:hAnsi="Arial Narrow"/>
          <w:sz w:val="22"/>
          <w:szCs w:val="22"/>
        </w:rPr>
      </w:pPr>
      <w:r w:rsidRPr="00262FF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7DA58593" w14:textId="77777777" w:rsidR="00F82CD9" w:rsidRPr="00262FF8" w:rsidRDefault="00F82CD9" w:rsidP="00F82CD9">
      <w:pPr>
        <w:rPr>
          <w:rFonts w:ascii="Arial Narrow" w:hAnsi="Arial Narrow"/>
          <w:sz w:val="22"/>
          <w:szCs w:val="22"/>
        </w:rPr>
      </w:pPr>
    </w:p>
    <w:p w14:paraId="52024EF0" w14:textId="7777777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3D9B34D0"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0645F16C"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444B7841"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8"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E511C0C" w14:textId="77777777" w:rsidR="00F82CD9" w:rsidRPr="00262FF8" w:rsidRDefault="00F82CD9" w:rsidP="00F82CD9">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28ADC84F" w14:textId="77777777" w:rsidR="00F82CD9" w:rsidRPr="00262FF8" w:rsidRDefault="00F82CD9" w:rsidP="00F82CD9">
      <w:pPr>
        <w:ind w:left="720"/>
        <w:rPr>
          <w:rFonts w:ascii="Arial Narrow" w:hAnsi="Arial Narrow"/>
          <w:sz w:val="22"/>
          <w:szCs w:val="22"/>
        </w:rPr>
      </w:pPr>
    </w:p>
    <w:p w14:paraId="5BD258FA"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2438C5A" w14:textId="77777777" w:rsidR="00D109ED" w:rsidRDefault="00D109ED" w:rsidP="00F82CD9">
      <w:pPr>
        <w:rPr>
          <w:rFonts w:ascii="Arial Narrow" w:hAnsi="Arial Narrow"/>
          <w:i/>
          <w:color w:val="000080"/>
          <w:sz w:val="22"/>
          <w:szCs w:val="22"/>
          <w:highlight w:val="yellow"/>
        </w:rPr>
      </w:pPr>
    </w:p>
    <w:p w14:paraId="2DEA5146" w14:textId="2FAC5B9E" w:rsidR="00F82CD9" w:rsidRPr="00262FF8" w:rsidRDefault="00D109ED" w:rsidP="00F82CD9">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42E79A9D" w14:textId="77777777" w:rsidR="005C068B" w:rsidRPr="00262FF8" w:rsidRDefault="005C068B" w:rsidP="006D2212">
      <w:pPr>
        <w:rPr>
          <w:rFonts w:ascii="Arial Narrow" w:hAnsi="Arial Narrow"/>
          <w:sz w:val="22"/>
          <w:szCs w:val="22"/>
        </w:rPr>
      </w:pPr>
    </w:p>
    <w:p w14:paraId="19951939" w14:textId="77777777" w:rsidR="00101BBA" w:rsidRPr="00262FF8" w:rsidRDefault="00101BBA" w:rsidP="006D2212">
      <w:pPr>
        <w:rPr>
          <w:rFonts w:ascii="Arial Narrow" w:hAnsi="Arial Narrow"/>
          <w:sz w:val="22"/>
          <w:szCs w:val="22"/>
        </w:rPr>
      </w:pPr>
    </w:p>
    <w:p w14:paraId="67C7C57E" w14:textId="468A36ED"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Proviso Projects Funding</w:t>
      </w:r>
    </w:p>
    <w:p w14:paraId="435629F3" w14:textId="77777777" w:rsidR="00E465BA" w:rsidRPr="00262FF8" w:rsidRDefault="00E465BA" w:rsidP="006D2212">
      <w:pPr>
        <w:rPr>
          <w:rFonts w:ascii="Arial Narrow" w:hAnsi="Arial Narrow"/>
          <w:sz w:val="22"/>
          <w:szCs w:val="22"/>
        </w:rPr>
      </w:pPr>
    </w:p>
    <w:p w14:paraId="2208AA78" w14:textId="32653EEA" w:rsidR="00533892" w:rsidRPr="00262FF8" w:rsidRDefault="00416958"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w:t>
      </w:r>
      <w:r w:rsidR="00533892" w:rsidRPr="00262FF8">
        <w:rPr>
          <w:rFonts w:ascii="Arial Narrow" w:hAnsi="Arial Narrow"/>
          <w:b/>
          <w:sz w:val="22"/>
          <w:szCs w:val="22"/>
          <w:u w:val="single"/>
        </w:rPr>
        <w:t>912</w:t>
      </w:r>
      <w:bookmarkStart w:id="22" w:name="_Hlk47341489"/>
      <w:r w:rsidRPr="00262FF8">
        <w:rPr>
          <w:rFonts w:ascii="Arial Narrow" w:hAnsi="Arial Narrow"/>
          <w:b/>
          <w:sz w:val="22"/>
          <w:szCs w:val="22"/>
          <w:u w:val="single"/>
        </w:rPr>
        <w:t xml:space="preserve"> – </w:t>
      </w:r>
      <w:r w:rsidR="0016139C" w:rsidRPr="00262FF8">
        <w:rPr>
          <w:rFonts w:ascii="Arial Narrow" w:hAnsi="Arial Narrow"/>
          <w:b/>
          <w:sz w:val="22"/>
          <w:szCs w:val="22"/>
          <w:u w:val="single"/>
        </w:rPr>
        <w:t xml:space="preserve">ME </w:t>
      </w:r>
      <w:bookmarkEnd w:id="22"/>
      <w:r w:rsidR="00533892" w:rsidRPr="00262FF8">
        <w:rPr>
          <w:rFonts w:ascii="Arial Narrow" w:hAnsi="Arial Narrow"/>
          <w:b/>
          <w:sz w:val="22"/>
          <w:szCs w:val="22"/>
          <w:u w:val="single"/>
        </w:rPr>
        <w:t>Memorial Healthcare-Medication Assisted Treatment Program</w:t>
      </w:r>
      <w:r w:rsidR="001E095D" w:rsidRPr="00262FF8">
        <w:rPr>
          <w:rFonts w:ascii="Arial Narrow" w:hAnsi="Arial Narrow"/>
          <w:sz w:val="22"/>
          <w:szCs w:val="22"/>
        </w:rPr>
        <w:t xml:space="preserve"> – This </w:t>
      </w:r>
      <w:r w:rsidR="005E493D" w:rsidRPr="00262FF8">
        <w:rPr>
          <w:rFonts w:ascii="Arial Narrow" w:hAnsi="Arial Narrow"/>
          <w:sz w:val="22"/>
          <w:szCs w:val="22"/>
        </w:rPr>
        <w:t xml:space="preserve">cost pool </w:t>
      </w:r>
      <w:r w:rsidR="00533892" w:rsidRPr="00262FF8">
        <w:rPr>
          <w:rFonts w:ascii="Arial Narrow" w:hAnsi="Arial Narrow" w:cs="Arial"/>
          <w:color w:val="000000"/>
          <w:sz w:val="22"/>
          <w:szCs w:val="22"/>
          <w:shd w:val="clear" w:color="auto" w:fill="FFFFFF"/>
        </w:rPr>
        <w:t>captures the allowable costs of an expanded Medication Assisted Treatment (MAT) program and an outreach program by the South Broward Hospital District. The goals of the program are to increase the number of persons with opioid use disorders who are enrolled in</w:t>
      </w:r>
      <w:r w:rsidR="00533892" w:rsidRPr="00262FF8">
        <w:rPr>
          <w:rFonts w:ascii="Arial Narrow" w:hAnsi="Arial Narrow" w:cs="Arial"/>
          <w:color w:val="000000"/>
          <w:sz w:val="22"/>
          <w:szCs w:val="22"/>
        </w:rPr>
        <w:br/>
      </w:r>
      <w:r w:rsidR="00533892" w:rsidRPr="00262FF8">
        <w:rPr>
          <w:rFonts w:ascii="Arial Narrow" w:hAnsi="Arial Narrow" w:cs="Arial"/>
          <w:color w:val="000000"/>
          <w:sz w:val="22"/>
          <w:szCs w:val="22"/>
          <w:shd w:val="clear" w:color="auto" w:fill="FFFFFF"/>
        </w:rPr>
        <w:t>substance use treatment and to decrease the number of opioid-related deaths. By improving access to effective medication assisted treatment, this program will 1) provide outreach for 350 at-risk women and men; 2) provide substance use treatment for 150 with a comprehensive, multidisciplinary approach to medication assisted treatment; and 3) reduce the number of infants born with Neonatal Abstinence Syndrome (NAS).</w:t>
      </w:r>
    </w:p>
    <w:p w14:paraId="787B85D4" w14:textId="24D051DD" w:rsidR="00533892" w:rsidRPr="00262FF8" w:rsidRDefault="00533892" w:rsidP="00533892">
      <w:pPr>
        <w:tabs>
          <w:tab w:val="center" w:pos="4320"/>
          <w:tab w:val="right" w:pos="8640"/>
        </w:tabs>
        <w:rPr>
          <w:rFonts w:ascii="Arial Narrow" w:hAnsi="Arial Narrow"/>
          <w:sz w:val="22"/>
          <w:szCs w:val="22"/>
        </w:rPr>
      </w:pPr>
    </w:p>
    <w:p w14:paraId="6B0C06AE" w14:textId="3CF949EC" w:rsidR="00533892" w:rsidRPr="00262FF8" w:rsidRDefault="003F0FED" w:rsidP="00533892">
      <w:pPr>
        <w:rPr>
          <w:rFonts w:ascii="Arial Narrow" w:hAnsi="Arial Narrow" w:cs="Arial"/>
          <w:sz w:val="22"/>
          <w:szCs w:val="22"/>
        </w:rPr>
      </w:pPr>
      <w:r w:rsidRPr="003F0FED">
        <w:rPr>
          <w:rFonts w:ascii="Arial Narrow" w:hAnsi="Arial Narrow" w:cs="Arial"/>
          <w:sz w:val="22"/>
          <w:szCs w:val="22"/>
        </w:rPr>
        <w:t>Up to 2 percent of the total grant award may be used for</w:t>
      </w:r>
      <w:r>
        <w:rPr>
          <w:rFonts w:ascii="Arial Narrow" w:hAnsi="Arial Narrow" w:cs="Arial"/>
          <w:sz w:val="22"/>
          <w:szCs w:val="22"/>
        </w:rPr>
        <w:t xml:space="preserve"> </w:t>
      </w:r>
      <w:r w:rsidRPr="003F0FED">
        <w:rPr>
          <w:rFonts w:ascii="Arial Narrow" w:hAnsi="Arial Narrow" w:cs="Arial"/>
          <w:sz w:val="22"/>
          <w:szCs w:val="22"/>
        </w:rPr>
        <w:t>data collection and reporting. </w:t>
      </w:r>
      <w:r w:rsidR="00533892" w:rsidRPr="00262FF8">
        <w:rPr>
          <w:rFonts w:ascii="Arial Narrow" w:hAnsi="Arial Narrow" w:cs="Arial"/>
          <w:sz w:val="22"/>
          <w:szCs w:val="22"/>
        </w:rPr>
        <w:t xml:space="preserve">State Opioid Response funds may not be used for the following purposes: </w:t>
      </w:r>
    </w:p>
    <w:p w14:paraId="47693AAB"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AFC9CE5"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81BD0D0"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9"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E268A51" w14:textId="77777777" w:rsidR="00533892" w:rsidRPr="00262FF8" w:rsidRDefault="00533892" w:rsidP="00533892">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7663B26" w14:textId="6D576C4F" w:rsidR="006501BC" w:rsidRDefault="006501BC" w:rsidP="00533892">
      <w:pPr>
        <w:tabs>
          <w:tab w:val="center" w:pos="4320"/>
          <w:tab w:val="right" w:pos="8640"/>
        </w:tabs>
        <w:rPr>
          <w:rFonts w:ascii="Arial Narrow" w:hAnsi="Arial Narrow"/>
          <w:sz w:val="22"/>
          <w:szCs w:val="22"/>
        </w:rPr>
      </w:pPr>
    </w:p>
    <w:p w14:paraId="4DE307D0" w14:textId="6C3345F3" w:rsidR="00C55717" w:rsidRDefault="00C55717" w:rsidP="00533892">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1,000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Memorial Healthcare – Integrated Medication Assisted Treatment &amp; Technology Enhanced Recovery ) I MATTER)</w:t>
      </w:r>
      <w:r w:rsidRPr="00262FF8">
        <w:rPr>
          <w:rFonts w:ascii="Arial Narrow" w:hAnsi="Arial Narrow"/>
          <w:sz w:val="22"/>
          <w:szCs w:val="22"/>
        </w:rPr>
        <w:t xml:space="preserve"> (Senate Form </w:t>
      </w:r>
      <w:r>
        <w:rPr>
          <w:rFonts w:ascii="Arial Narrow" w:hAnsi="Arial Narrow"/>
          <w:sz w:val="22"/>
          <w:szCs w:val="22"/>
        </w:rPr>
        <w:t>1347</w:t>
      </w:r>
      <w:r w:rsidRPr="00262FF8">
        <w:rPr>
          <w:rFonts w:ascii="Arial Narrow" w:hAnsi="Arial Narrow"/>
          <w:sz w:val="22"/>
          <w:szCs w:val="22"/>
        </w:rPr>
        <w:t xml:space="preserve">) </w:t>
      </w:r>
      <w:r>
        <w:rPr>
          <w:rFonts w:ascii="Arial Narrow" w:hAnsi="Arial Narrow"/>
          <w:sz w:val="22"/>
          <w:szCs w:val="22"/>
        </w:rPr>
        <w:t>(HB 2875)</w:t>
      </w:r>
    </w:p>
    <w:p w14:paraId="7EB9974B" w14:textId="77777777" w:rsidR="00C55717" w:rsidRPr="00262FF8" w:rsidRDefault="00C55717" w:rsidP="00533892">
      <w:pPr>
        <w:tabs>
          <w:tab w:val="center" w:pos="4320"/>
          <w:tab w:val="right" w:pos="8640"/>
        </w:tabs>
        <w:rPr>
          <w:rFonts w:ascii="Arial Narrow" w:hAnsi="Arial Narrow"/>
          <w:sz w:val="22"/>
          <w:szCs w:val="22"/>
        </w:rPr>
      </w:pPr>
    </w:p>
    <w:p w14:paraId="5025242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D7C0F"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940F3CA" w14:textId="77777777" w:rsidR="00D109ED" w:rsidRDefault="00D109ED" w:rsidP="006D2212">
      <w:pPr>
        <w:rPr>
          <w:rFonts w:ascii="Arial Narrow" w:hAnsi="Arial Narrow"/>
          <w:i/>
          <w:color w:val="000080"/>
          <w:sz w:val="22"/>
          <w:szCs w:val="22"/>
          <w:highlight w:val="yellow"/>
        </w:rPr>
      </w:pPr>
    </w:p>
    <w:p w14:paraId="4DEE56E8" w14:textId="3BE91E6C"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3079AF" w14:textId="61B90736" w:rsidR="00533892" w:rsidRPr="00262FF8" w:rsidRDefault="00533892" w:rsidP="006D2212">
      <w:pPr>
        <w:rPr>
          <w:rFonts w:ascii="Arial Narrow" w:hAnsi="Arial Narrow"/>
          <w:i/>
          <w:color w:val="000080"/>
          <w:sz w:val="22"/>
          <w:szCs w:val="22"/>
          <w:highlight w:val="yellow"/>
        </w:rPr>
      </w:pPr>
    </w:p>
    <w:p w14:paraId="51687032" w14:textId="67AC7191" w:rsidR="00533892"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MS916 – ME SA Gateway Community Services-Saving Lives Project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the</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Saving Lives Project. The project creates a collaboration between hospital emergency departments and network service providers under subcontract to Lutheran Services Florida to address opioid overdoses and high utilization of emergency</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departments for substance use and mental health issues in Clay, Duval and Nassau counties. Participating providers are</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Gateway Community Services, Clay Behavioral Health and Starting Point Behavioral Health Care. The Saving Lives</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Project will fund intervention and assessment services in the emergency department, outreach to family members,</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short-term residential services, outpatient services, peer recovery support services and medication-assisted treatment.</w:t>
      </w:r>
    </w:p>
    <w:p w14:paraId="32175126" w14:textId="4390FFE9" w:rsidR="00C55717" w:rsidRDefault="00C55717" w:rsidP="00533892">
      <w:pPr>
        <w:tabs>
          <w:tab w:val="center" w:pos="4320"/>
          <w:tab w:val="right" w:pos="8640"/>
        </w:tabs>
        <w:rPr>
          <w:rFonts w:ascii="Arial Narrow" w:hAnsi="Arial Narrow" w:cs="Arial"/>
          <w:color w:val="000000"/>
          <w:sz w:val="22"/>
          <w:szCs w:val="22"/>
          <w:shd w:val="clear" w:color="auto" w:fill="FFFFFF"/>
        </w:rPr>
      </w:pPr>
    </w:p>
    <w:p w14:paraId="2CB67712" w14:textId="5A139FC9" w:rsidR="00C55717" w:rsidRPr="00262FF8" w:rsidRDefault="00C55717"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741</w:t>
      </w:r>
      <w:r w:rsidRPr="00262FF8">
        <w:rPr>
          <w:rFonts w:ascii="Arial Narrow" w:hAnsi="Arial Narrow"/>
          <w:sz w:val="22"/>
          <w:szCs w:val="22"/>
        </w:rPr>
        <w:t>,</w:t>
      </w:r>
      <w:r>
        <w:rPr>
          <w:rFonts w:ascii="Arial Narrow" w:hAnsi="Arial Narrow"/>
          <w:sz w:val="22"/>
          <w:szCs w:val="22"/>
        </w:rPr>
        <w:t>030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Gateway Community Services – Project Save Lives</w:t>
      </w:r>
      <w:r w:rsidRPr="00262FF8">
        <w:rPr>
          <w:rFonts w:ascii="Arial Narrow" w:hAnsi="Arial Narrow"/>
          <w:sz w:val="22"/>
          <w:szCs w:val="22"/>
        </w:rPr>
        <w:t xml:space="preserve"> (Senate Form </w:t>
      </w:r>
      <w:r w:rsidR="00110C68">
        <w:rPr>
          <w:rFonts w:ascii="Arial Narrow" w:hAnsi="Arial Narrow"/>
          <w:sz w:val="22"/>
          <w:szCs w:val="22"/>
        </w:rPr>
        <w:t>1436</w:t>
      </w:r>
      <w:r w:rsidRPr="00262FF8">
        <w:rPr>
          <w:rFonts w:ascii="Arial Narrow" w:hAnsi="Arial Narrow"/>
          <w:sz w:val="22"/>
          <w:szCs w:val="22"/>
        </w:rPr>
        <w:t xml:space="preserve">) </w:t>
      </w:r>
      <w:r>
        <w:rPr>
          <w:rFonts w:ascii="Arial Narrow" w:hAnsi="Arial Narrow"/>
          <w:sz w:val="22"/>
          <w:szCs w:val="22"/>
        </w:rPr>
        <w:t xml:space="preserve">(HB </w:t>
      </w:r>
      <w:r w:rsidR="00110C68">
        <w:rPr>
          <w:rFonts w:ascii="Arial Narrow" w:hAnsi="Arial Narrow"/>
          <w:sz w:val="22"/>
          <w:szCs w:val="22"/>
        </w:rPr>
        <w:t>2251</w:t>
      </w:r>
      <w:r>
        <w:rPr>
          <w:rFonts w:ascii="Arial Narrow" w:hAnsi="Arial Narrow"/>
          <w:sz w:val="22"/>
          <w:szCs w:val="22"/>
        </w:rPr>
        <w:t>)</w:t>
      </w:r>
    </w:p>
    <w:p w14:paraId="25BFBB5A" w14:textId="77777777" w:rsidR="00533892" w:rsidRPr="00262FF8" w:rsidRDefault="00533892" w:rsidP="00533892">
      <w:pPr>
        <w:tabs>
          <w:tab w:val="center" w:pos="4320"/>
          <w:tab w:val="right" w:pos="8640"/>
        </w:tabs>
        <w:rPr>
          <w:rFonts w:ascii="Arial Narrow" w:hAnsi="Arial Narrow"/>
          <w:sz w:val="22"/>
          <w:szCs w:val="22"/>
        </w:rPr>
      </w:pPr>
    </w:p>
    <w:p w14:paraId="4B916580"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0861AAE" w14:textId="77777777" w:rsidR="00D109ED" w:rsidRDefault="00D109ED" w:rsidP="00533892">
      <w:pPr>
        <w:rPr>
          <w:rFonts w:ascii="Arial Narrow" w:hAnsi="Arial Narrow"/>
          <w:i/>
          <w:color w:val="000080"/>
          <w:sz w:val="22"/>
          <w:szCs w:val="22"/>
          <w:highlight w:val="yellow"/>
        </w:rPr>
      </w:pPr>
    </w:p>
    <w:p w14:paraId="2EA50F1F" w14:textId="23EFC5DB"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569E41" w14:textId="3B859263" w:rsidR="00533892" w:rsidRPr="00262FF8" w:rsidRDefault="00533892" w:rsidP="006D2212">
      <w:pPr>
        <w:rPr>
          <w:rFonts w:ascii="Arial Narrow" w:hAnsi="Arial Narrow"/>
          <w:i/>
          <w:color w:val="000080"/>
          <w:sz w:val="22"/>
          <w:szCs w:val="22"/>
          <w:highlight w:val="yellow"/>
        </w:rPr>
      </w:pPr>
    </w:p>
    <w:p w14:paraId="03C0C93D" w14:textId="77777777" w:rsidR="00110C68"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w:t>
      </w:r>
      <w:r w:rsidR="004B0B24" w:rsidRPr="00262FF8">
        <w:rPr>
          <w:rFonts w:ascii="Arial Narrow" w:hAnsi="Arial Narrow"/>
          <w:b/>
          <w:sz w:val="22"/>
          <w:szCs w:val="22"/>
          <w:u w:val="single"/>
        </w:rPr>
        <w:t>7</w:t>
      </w:r>
      <w:r w:rsidRPr="00262FF8">
        <w:rPr>
          <w:rFonts w:ascii="Arial Narrow" w:hAnsi="Arial Narrow"/>
          <w:b/>
          <w:sz w:val="22"/>
          <w:szCs w:val="22"/>
          <w:u w:val="single"/>
        </w:rPr>
        <w:t xml:space="preserve"> – ME </w:t>
      </w:r>
      <w:r w:rsidR="004B0B24" w:rsidRPr="00262FF8">
        <w:rPr>
          <w:rFonts w:ascii="Arial Narrow" w:hAnsi="Arial Narrow"/>
          <w:b/>
          <w:sz w:val="22"/>
          <w:szCs w:val="22"/>
          <w:u w:val="single"/>
        </w:rPr>
        <w:t>Specialized Treatment, Education and Prevention Services-Women’s Residential Treatment</w:t>
      </w:r>
      <w:r w:rsidRPr="00262FF8">
        <w:rPr>
          <w:rFonts w:ascii="Arial Narrow" w:hAnsi="Arial Narrow"/>
          <w:sz w:val="22"/>
          <w:szCs w:val="22"/>
        </w:rPr>
        <w:t xml:space="preserve"> – This cost pool </w:t>
      </w:r>
      <w:r w:rsidR="007310D8" w:rsidRPr="00262FF8">
        <w:rPr>
          <w:rFonts w:ascii="Arial Narrow" w:hAnsi="Arial Narrow" w:cs="Arial"/>
          <w:color w:val="000000"/>
          <w:sz w:val="22"/>
          <w:szCs w:val="22"/>
          <w:shd w:val="clear" w:color="auto" w:fill="FFFFFF"/>
        </w:rPr>
        <w:t>captures the allowable costs of the Women's Residential Treatment with Medication Assistance Program. The program provides ten (10) Residential Treatment Level II beds, plus Medication Assisted Treatment (MAT) to women, women and children, pregnant and post</w:t>
      </w:r>
      <w:r w:rsidR="004130C7">
        <w:rPr>
          <w:rFonts w:ascii="Arial Narrow" w:hAnsi="Arial Narrow" w:cs="Arial"/>
          <w:color w:val="000000"/>
          <w:sz w:val="22"/>
          <w:szCs w:val="22"/>
          <w:shd w:val="clear" w:color="auto" w:fill="FFFFFF"/>
        </w:rPr>
        <w:t>-</w:t>
      </w:r>
      <w:r w:rsidR="007310D8" w:rsidRPr="00262FF8">
        <w:rPr>
          <w:rFonts w:ascii="Arial Narrow" w:hAnsi="Arial Narrow" w:cs="Arial"/>
          <w:color w:val="000000"/>
          <w:sz w:val="22"/>
          <w:szCs w:val="22"/>
          <w:shd w:val="clear" w:color="auto" w:fill="FFFFFF"/>
        </w:rPr>
        <w:t>partum women residing in Brevard County who are experiencing opiate addiction.</w:t>
      </w:r>
    </w:p>
    <w:p w14:paraId="6F8A41D1" w14:textId="77777777" w:rsidR="00110C68" w:rsidRDefault="00110C68" w:rsidP="00533892">
      <w:pPr>
        <w:tabs>
          <w:tab w:val="center" w:pos="4320"/>
          <w:tab w:val="right" w:pos="8640"/>
        </w:tabs>
        <w:rPr>
          <w:rFonts w:ascii="Arial Narrow" w:hAnsi="Arial Narrow" w:cs="Arial"/>
          <w:color w:val="000000"/>
          <w:sz w:val="22"/>
          <w:szCs w:val="22"/>
          <w:shd w:val="clear" w:color="auto" w:fill="FFFFFF"/>
        </w:rPr>
      </w:pPr>
    </w:p>
    <w:p w14:paraId="70D1B1A3" w14:textId="3DE5D2DD" w:rsidR="00533892" w:rsidRPr="00262FF8" w:rsidRDefault="00110C68"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500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STEPS Women’s Residential Services</w:t>
      </w:r>
      <w:r w:rsidRPr="00262FF8">
        <w:rPr>
          <w:rFonts w:ascii="Arial Narrow" w:hAnsi="Arial Narrow"/>
          <w:sz w:val="22"/>
          <w:szCs w:val="22"/>
        </w:rPr>
        <w:t xml:space="preserve"> (Senate Form </w:t>
      </w:r>
      <w:r>
        <w:rPr>
          <w:rFonts w:ascii="Arial Narrow" w:hAnsi="Arial Narrow"/>
          <w:sz w:val="22"/>
          <w:szCs w:val="22"/>
        </w:rPr>
        <w:t>1853</w:t>
      </w:r>
      <w:r w:rsidRPr="00262FF8">
        <w:rPr>
          <w:rFonts w:ascii="Arial Narrow" w:hAnsi="Arial Narrow"/>
          <w:sz w:val="22"/>
          <w:szCs w:val="22"/>
        </w:rPr>
        <w:t>)</w:t>
      </w:r>
    </w:p>
    <w:p w14:paraId="3798BC37" w14:textId="77777777" w:rsidR="00533892" w:rsidRPr="00262FF8" w:rsidRDefault="00533892" w:rsidP="00533892">
      <w:pPr>
        <w:tabs>
          <w:tab w:val="center" w:pos="4320"/>
          <w:tab w:val="right" w:pos="8640"/>
        </w:tabs>
        <w:rPr>
          <w:rFonts w:ascii="Arial Narrow" w:hAnsi="Arial Narrow"/>
          <w:sz w:val="22"/>
          <w:szCs w:val="22"/>
        </w:rPr>
      </w:pPr>
    </w:p>
    <w:p w14:paraId="5D01820E"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B6DD258" w14:textId="77777777" w:rsidR="00D109ED" w:rsidRDefault="00D109ED" w:rsidP="00533892">
      <w:pPr>
        <w:rPr>
          <w:rFonts w:ascii="Arial Narrow" w:hAnsi="Arial Narrow"/>
          <w:i/>
          <w:color w:val="000080"/>
          <w:sz w:val="22"/>
          <w:szCs w:val="22"/>
          <w:highlight w:val="yellow"/>
        </w:rPr>
      </w:pPr>
    </w:p>
    <w:p w14:paraId="79796983" w14:textId="1DE73F23"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A5AC59" w14:textId="05114695" w:rsidR="00533892" w:rsidRPr="00262FF8" w:rsidRDefault="00533892" w:rsidP="006D2212">
      <w:pPr>
        <w:rPr>
          <w:rFonts w:ascii="Arial Narrow" w:hAnsi="Arial Narrow"/>
          <w:i/>
          <w:color w:val="000080"/>
          <w:sz w:val="22"/>
          <w:szCs w:val="22"/>
          <w:highlight w:val="yellow"/>
        </w:rPr>
      </w:pPr>
    </w:p>
    <w:p w14:paraId="5ED4DB12" w14:textId="1FB8FCC3"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MS918 – ME SA St. Johns Epic Recovery Center-Women’s Residential Bed</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6 additional residential treatment beds for women with significant substance use disorders at the St. Johns EPIC</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Recovery Center. Allowable activities for this project include gender-specific Residential Treatment for women addressing trauma, grief and loss, self-esteem/body image, co-occurring mental health concerns or anxiety, depression and eating disorders, anger, and familial relationships. Residential services will include care coordination, peer support, life-skills coaching, parenting and recreation/art/music therapies.</w:t>
      </w:r>
    </w:p>
    <w:p w14:paraId="1C29DDAB" w14:textId="0D299854"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0FC592A1" w14:textId="5F01E01F"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750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St. Johns EPIC Recovery Center – Women’s Substance Abuse Residential Treatment Beds</w:t>
      </w:r>
      <w:r w:rsidRPr="00262FF8">
        <w:rPr>
          <w:rFonts w:ascii="Arial Narrow" w:hAnsi="Arial Narrow"/>
          <w:sz w:val="22"/>
          <w:szCs w:val="22"/>
        </w:rPr>
        <w:t xml:space="preserve"> (Senate Form </w:t>
      </w:r>
      <w:r>
        <w:rPr>
          <w:rFonts w:ascii="Arial Narrow" w:hAnsi="Arial Narrow"/>
          <w:sz w:val="22"/>
          <w:szCs w:val="22"/>
        </w:rPr>
        <w:t>1539</w:t>
      </w:r>
      <w:r w:rsidRPr="00262FF8">
        <w:rPr>
          <w:rFonts w:ascii="Arial Narrow" w:hAnsi="Arial Narrow"/>
          <w:sz w:val="22"/>
          <w:szCs w:val="22"/>
        </w:rPr>
        <w:t xml:space="preserve">) </w:t>
      </w:r>
      <w:r>
        <w:rPr>
          <w:rFonts w:ascii="Arial Narrow" w:hAnsi="Arial Narrow"/>
          <w:sz w:val="22"/>
          <w:szCs w:val="22"/>
        </w:rPr>
        <w:t>(HB 4913)</w:t>
      </w:r>
    </w:p>
    <w:p w14:paraId="26E533A8" w14:textId="77777777" w:rsidR="007310D8" w:rsidRPr="00262FF8" w:rsidRDefault="007310D8" w:rsidP="007310D8">
      <w:pPr>
        <w:tabs>
          <w:tab w:val="center" w:pos="4320"/>
          <w:tab w:val="right" w:pos="8640"/>
        </w:tabs>
        <w:rPr>
          <w:rFonts w:ascii="Arial Narrow" w:hAnsi="Arial Narrow"/>
          <w:sz w:val="22"/>
          <w:szCs w:val="22"/>
        </w:rPr>
      </w:pPr>
    </w:p>
    <w:p w14:paraId="4650654A"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9B8388F" w14:textId="77777777" w:rsidR="00D109ED" w:rsidRDefault="00D109ED" w:rsidP="007310D8">
      <w:pPr>
        <w:rPr>
          <w:rFonts w:ascii="Arial Narrow" w:hAnsi="Arial Narrow"/>
          <w:i/>
          <w:color w:val="000080"/>
          <w:sz w:val="22"/>
          <w:szCs w:val="22"/>
          <w:highlight w:val="yellow"/>
        </w:rPr>
      </w:pPr>
    </w:p>
    <w:p w14:paraId="41FB8002" w14:textId="154A980F"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CD7156" w14:textId="1E81B45B" w:rsidR="007310D8" w:rsidRPr="00262FF8" w:rsidRDefault="007310D8" w:rsidP="006D2212">
      <w:pPr>
        <w:rPr>
          <w:rFonts w:ascii="Arial Narrow" w:hAnsi="Arial Narrow"/>
          <w:i/>
          <w:color w:val="000080"/>
          <w:sz w:val="22"/>
          <w:szCs w:val="22"/>
          <w:highlight w:val="yellow"/>
        </w:rPr>
      </w:pPr>
    </w:p>
    <w:p w14:paraId="4556548E" w14:textId="65FFF13B"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MS921 – ME SA Here’s Help-Juvenile Resident Treatment Expansion</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4 additional residential substance use treatment beds for high-risk, criminal justice involved adolescent males ages 13 through 17 at the Here's Help facility in Miami-Dade County. Residential Level II services include individual, group and family therapy, educational programming, medical, dental and psychological services, social and recreational activities, and alternative therapies including art, music, photography, and computer graphics.</w:t>
      </w:r>
    </w:p>
    <w:p w14:paraId="26D65AD2" w14:textId="086703D5"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730AB82D" w14:textId="20545C9A"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250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Here’s Help Juvenile Residential Treatment</w:t>
      </w:r>
      <w:r w:rsidRPr="00262FF8">
        <w:rPr>
          <w:rFonts w:ascii="Arial Narrow" w:hAnsi="Arial Narrow"/>
          <w:sz w:val="22"/>
          <w:szCs w:val="22"/>
        </w:rPr>
        <w:t xml:space="preserve"> (Senate Form </w:t>
      </w:r>
      <w:r>
        <w:rPr>
          <w:rFonts w:ascii="Arial Narrow" w:hAnsi="Arial Narrow"/>
          <w:sz w:val="22"/>
          <w:szCs w:val="22"/>
        </w:rPr>
        <w:t>1158</w:t>
      </w:r>
      <w:r w:rsidRPr="00262FF8">
        <w:rPr>
          <w:rFonts w:ascii="Arial Narrow" w:hAnsi="Arial Narrow"/>
          <w:sz w:val="22"/>
          <w:szCs w:val="22"/>
        </w:rPr>
        <w:t xml:space="preserve">) </w:t>
      </w:r>
      <w:r>
        <w:rPr>
          <w:rFonts w:ascii="Arial Narrow" w:hAnsi="Arial Narrow"/>
          <w:sz w:val="22"/>
          <w:szCs w:val="22"/>
        </w:rPr>
        <w:t>(HB 2651)</w:t>
      </w:r>
    </w:p>
    <w:p w14:paraId="1BF69492" w14:textId="77777777" w:rsidR="007310D8" w:rsidRPr="00262FF8" w:rsidRDefault="007310D8" w:rsidP="007310D8">
      <w:pPr>
        <w:tabs>
          <w:tab w:val="center" w:pos="4320"/>
          <w:tab w:val="right" w:pos="8640"/>
        </w:tabs>
        <w:rPr>
          <w:rFonts w:ascii="Arial Narrow" w:hAnsi="Arial Narrow"/>
          <w:sz w:val="22"/>
          <w:szCs w:val="22"/>
        </w:rPr>
      </w:pPr>
    </w:p>
    <w:p w14:paraId="7C1D85D8"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0EB601C" w14:textId="77777777" w:rsidR="00D109ED" w:rsidRDefault="00D109ED" w:rsidP="007310D8">
      <w:pPr>
        <w:rPr>
          <w:rFonts w:ascii="Arial Narrow" w:hAnsi="Arial Narrow"/>
          <w:i/>
          <w:color w:val="000080"/>
          <w:sz w:val="22"/>
          <w:szCs w:val="22"/>
          <w:highlight w:val="yellow"/>
        </w:rPr>
      </w:pPr>
    </w:p>
    <w:p w14:paraId="5DAE555E" w14:textId="13A4B61E"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0F0BECE" w14:textId="77777777" w:rsidR="007310D8" w:rsidRPr="00262FF8" w:rsidRDefault="007310D8" w:rsidP="006D2212">
      <w:pPr>
        <w:rPr>
          <w:rFonts w:ascii="Arial Narrow" w:hAnsi="Arial Narrow"/>
          <w:i/>
          <w:color w:val="000080"/>
          <w:sz w:val="22"/>
          <w:szCs w:val="22"/>
          <w:highlight w:val="yellow"/>
        </w:rPr>
      </w:pPr>
    </w:p>
    <w:p w14:paraId="67219936" w14:textId="2AF95B9C"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MS922 – ME MS Broward Health-Integrated Medication Assisted Treatment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allowable costs of the Broward Health project providing comprehensive ding psychosocial/behavioral therapy and pharmacotherapy to address underlying issues of substance abuse and/or co-occurring conditions, and expand services for labor/delivery </w:t>
      </w:r>
      <w:proofErr w:type="spellStart"/>
      <w:r w:rsidRPr="00262FF8">
        <w:rPr>
          <w:rFonts w:ascii="Arial Narrow" w:hAnsi="Arial Narrow" w:cs="Arial"/>
          <w:color w:val="000000"/>
          <w:sz w:val="22"/>
          <w:szCs w:val="22"/>
          <w:shd w:val="clear" w:color="auto" w:fill="FFFFFF"/>
        </w:rPr>
        <w:t>enorphine</w:t>
      </w:r>
      <w:proofErr w:type="spellEnd"/>
      <w:r w:rsidR="005F187E" w:rsidRPr="00262FF8">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w:t>
      </w:r>
      <w:r w:rsidR="005F187E" w:rsidRPr="00262FF8">
        <w:rPr>
          <w:rFonts w:ascii="Arial Narrow" w:hAnsi="Arial Narrow" w:cs="Arial"/>
          <w:color w:val="000000"/>
          <w:sz w:val="22"/>
          <w:szCs w:val="22"/>
          <w:shd w:val="clear" w:color="auto" w:fill="FFFFFF"/>
        </w:rPr>
        <w:t>a</w:t>
      </w:r>
      <w:r w:rsidRPr="00262FF8">
        <w:rPr>
          <w:rFonts w:ascii="Arial Narrow" w:hAnsi="Arial Narrow" w:cs="Arial"/>
          <w:color w:val="000000"/>
          <w:sz w:val="22"/>
          <w:szCs w:val="22"/>
          <w:shd w:val="clear" w:color="auto" w:fill="FFFFFF"/>
        </w:rPr>
        <w:t>nd babies born with neonatal abstinence syndrome. Allowable services include multidisciplinary diagnostic assessments, screening and treatment orientation; medication treatment; individual and group therapy; drug breathalyzer tests; individual and group peer recovery supports; family psychoeducation; aftercare; and case management and treatment planning.</w:t>
      </w:r>
    </w:p>
    <w:p w14:paraId="3B3C3E59" w14:textId="1130AB89" w:rsidR="003A5123" w:rsidRDefault="003A5123" w:rsidP="007310D8">
      <w:pPr>
        <w:tabs>
          <w:tab w:val="center" w:pos="4320"/>
          <w:tab w:val="right" w:pos="8640"/>
        </w:tabs>
        <w:rPr>
          <w:rFonts w:ascii="Arial Narrow" w:hAnsi="Arial Narrow" w:cs="Arial"/>
          <w:color w:val="000000"/>
          <w:sz w:val="22"/>
          <w:szCs w:val="22"/>
          <w:shd w:val="clear" w:color="auto" w:fill="FFFFFF"/>
        </w:rPr>
      </w:pPr>
    </w:p>
    <w:p w14:paraId="675754F2" w14:textId="77777777" w:rsidR="003A5123" w:rsidRPr="00262FF8" w:rsidRDefault="003A5123" w:rsidP="003A5123">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1C62ADAB"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0AD463A"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626BCF06"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20"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CF1FC9C" w14:textId="77777777" w:rsidR="003A5123" w:rsidRPr="00262FF8" w:rsidRDefault="003A5123" w:rsidP="003A5123">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EFF8C87" w14:textId="5F71501E" w:rsidR="007310D8" w:rsidRDefault="007310D8" w:rsidP="007310D8">
      <w:pPr>
        <w:tabs>
          <w:tab w:val="center" w:pos="4320"/>
          <w:tab w:val="right" w:pos="8640"/>
        </w:tabs>
        <w:rPr>
          <w:rFonts w:ascii="Arial Narrow" w:hAnsi="Arial Narrow"/>
          <w:sz w:val="22"/>
          <w:szCs w:val="22"/>
        </w:rPr>
      </w:pPr>
    </w:p>
    <w:p w14:paraId="191B7661" w14:textId="31C1B1E1" w:rsidR="00110C68" w:rsidRDefault="00110C68" w:rsidP="007310D8">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999,238</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Broward Health – Integrated Medication Assisted Treatment Response (iMATR)</w:t>
      </w:r>
      <w:r w:rsidRPr="00262FF8">
        <w:rPr>
          <w:rFonts w:ascii="Arial Narrow" w:hAnsi="Arial Narrow"/>
          <w:sz w:val="22"/>
          <w:szCs w:val="22"/>
        </w:rPr>
        <w:t xml:space="preserve"> (Senate Form </w:t>
      </w:r>
      <w:r>
        <w:rPr>
          <w:rFonts w:ascii="Arial Narrow" w:hAnsi="Arial Narrow"/>
          <w:sz w:val="22"/>
          <w:szCs w:val="22"/>
        </w:rPr>
        <w:t>1638</w:t>
      </w:r>
      <w:r w:rsidRPr="00262FF8">
        <w:rPr>
          <w:rFonts w:ascii="Arial Narrow" w:hAnsi="Arial Narrow"/>
          <w:sz w:val="22"/>
          <w:szCs w:val="22"/>
        </w:rPr>
        <w:t xml:space="preserve">) </w:t>
      </w:r>
      <w:r>
        <w:rPr>
          <w:rFonts w:ascii="Arial Narrow" w:hAnsi="Arial Narrow"/>
          <w:sz w:val="22"/>
          <w:szCs w:val="22"/>
        </w:rPr>
        <w:t>(HB 3541)</w:t>
      </w:r>
    </w:p>
    <w:p w14:paraId="04BF9A5F" w14:textId="77777777" w:rsidR="00110C68" w:rsidRPr="00262FF8" w:rsidRDefault="00110C68" w:rsidP="007310D8">
      <w:pPr>
        <w:tabs>
          <w:tab w:val="center" w:pos="4320"/>
          <w:tab w:val="right" w:pos="8640"/>
        </w:tabs>
        <w:rPr>
          <w:rFonts w:ascii="Arial Narrow" w:hAnsi="Arial Narrow"/>
          <w:sz w:val="22"/>
          <w:szCs w:val="22"/>
        </w:rPr>
      </w:pPr>
    </w:p>
    <w:p w14:paraId="4B0E4849"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C056600" w14:textId="77777777" w:rsidR="00D109ED" w:rsidRDefault="00D109ED" w:rsidP="007310D8">
      <w:pPr>
        <w:rPr>
          <w:rFonts w:ascii="Arial Narrow" w:hAnsi="Arial Narrow"/>
          <w:i/>
          <w:color w:val="000080"/>
          <w:sz w:val="22"/>
          <w:szCs w:val="22"/>
          <w:highlight w:val="yellow"/>
        </w:rPr>
      </w:pPr>
    </w:p>
    <w:p w14:paraId="7CBEDDB2" w14:textId="7DF7F1D5"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CCA294" w14:textId="39A4FDF5" w:rsidR="00416958" w:rsidRPr="00262FF8" w:rsidRDefault="00416958" w:rsidP="006D2212">
      <w:pPr>
        <w:rPr>
          <w:rFonts w:ascii="Arial Narrow" w:hAnsi="Arial Narrow"/>
          <w:i/>
          <w:color w:val="000080"/>
          <w:sz w:val="22"/>
          <w:szCs w:val="22"/>
        </w:rPr>
      </w:pPr>
    </w:p>
    <w:p w14:paraId="5312106F" w14:textId="6ED1C22D"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MSCS0 – ME SA Seminole County Sheriff Opioid ARC Partnership</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temporary housing for individuals with substance use disorders who are waiting to be admitted for residential substance use disorder treatment. Each resident will receive care coordination and staff from licensed substance use providers will be co-located at the facility for additional services.</w:t>
      </w:r>
    </w:p>
    <w:p w14:paraId="00133675" w14:textId="7C1CCE96"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782E5783" w14:textId="1F4C314F"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400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Seminole County Sheriff’s Office – Opioid/Addiction Recovery Partnership</w:t>
      </w:r>
      <w:r w:rsidRPr="00262FF8">
        <w:rPr>
          <w:rFonts w:ascii="Arial Narrow" w:hAnsi="Arial Narrow"/>
          <w:sz w:val="22"/>
          <w:szCs w:val="22"/>
        </w:rPr>
        <w:t xml:space="preserve"> (Senate Form </w:t>
      </w:r>
      <w:r>
        <w:rPr>
          <w:rFonts w:ascii="Arial Narrow" w:hAnsi="Arial Narrow"/>
          <w:sz w:val="22"/>
          <w:szCs w:val="22"/>
        </w:rPr>
        <w:t>1058</w:t>
      </w:r>
      <w:r w:rsidRPr="00262FF8">
        <w:rPr>
          <w:rFonts w:ascii="Arial Narrow" w:hAnsi="Arial Narrow"/>
          <w:sz w:val="22"/>
          <w:szCs w:val="22"/>
        </w:rPr>
        <w:t xml:space="preserve">) </w:t>
      </w:r>
      <w:r>
        <w:rPr>
          <w:rFonts w:ascii="Arial Narrow" w:hAnsi="Arial Narrow"/>
          <w:sz w:val="22"/>
          <w:szCs w:val="22"/>
        </w:rPr>
        <w:t>(HB 2085)</w:t>
      </w:r>
    </w:p>
    <w:p w14:paraId="770D5779" w14:textId="77777777" w:rsidR="007310D8" w:rsidRPr="00262FF8" w:rsidRDefault="007310D8" w:rsidP="007310D8">
      <w:pPr>
        <w:tabs>
          <w:tab w:val="center" w:pos="4320"/>
          <w:tab w:val="right" w:pos="8640"/>
        </w:tabs>
        <w:rPr>
          <w:rFonts w:ascii="Arial Narrow" w:hAnsi="Arial Narrow"/>
          <w:sz w:val="22"/>
          <w:szCs w:val="22"/>
        </w:rPr>
      </w:pPr>
    </w:p>
    <w:p w14:paraId="79AD62EF"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24628FB" w14:textId="77777777" w:rsidR="00D109ED" w:rsidRDefault="00D109ED" w:rsidP="007310D8">
      <w:pPr>
        <w:rPr>
          <w:rFonts w:ascii="Arial Narrow" w:hAnsi="Arial Narrow"/>
          <w:i/>
          <w:color w:val="000080"/>
          <w:sz w:val="22"/>
          <w:szCs w:val="22"/>
          <w:highlight w:val="yellow"/>
        </w:rPr>
      </w:pPr>
    </w:p>
    <w:p w14:paraId="55E1C567" w14:textId="0BB96436"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AF7E58" w14:textId="77777777" w:rsidR="007310D8" w:rsidRPr="00262FF8" w:rsidRDefault="007310D8" w:rsidP="006D2212">
      <w:pPr>
        <w:rPr>
          <w:rFonts w:ascii="Arial Narrow" w:hAnsi="Arial Narrow"/>
          <w:i/>
          <w:color w:val="000080"/>
          <w:sz w:val="22"/>
          <w:szCs w:val="22"/>
        </w:rPr>
      </w:pPr>
    </w:p>
    <w:p w14:paraId="0170F936" w14:textId="490C5B98"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 xml:space="preserve">MSH0H – ME SA </w:t>
      </w:r>
      <w:r w:rsidR="00691D34" w:rsidRPr="00691D34">
        <w:rPr>
          <w:rFonts w:ascii="Arial Narrow" w:hAnsi="Arial Narrow"/>
          <w:b/>
          <w:sz w:val="22"/>
          <w:szCs w:val="22"/>
          <w:u w:val="single"/>
        </w:rPr>
        <w:t>House of Hope Healing &amp; Recovery Center</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providing a 12-month rehabilitation and community re-entry program, including 12-step programs, substance recovery classes, individual and group counseling, and re-entry classes for family and students.</w:t>
      </w:r>
    </w:p>
    <w:p w14:paraId="7A22C363" w14:textId="22AE9FC2"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20339372" w14:textId="080A7E5A"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sidR="00D109ED">
        <w:rPr>
          <w:rFonts w:ascii="Arial Narrow" w:hAnsi="Arial Narrow"/>
          <w:sz w:val="22"/>
          <w:szCs w:val="22"/>
        </w:rPr>
        <w:t>175</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D109ED">
        <w:rPr>
          <w:rFonts w:ascii="Arial Narrow" w:hAnsi="Arial Narrow"/>
          <w:sz w:val="22"/>
          <w:szCs w:val="22"/>
        </w:rPr>
        <w:t>House of Hope – Substance Abuse Services</w:t>
      </w:r>
      <w:r w:rsidRPr="00262FF8">
        <w:rPr>
          <w:rFonts w:ascii="Arial Narrow" w:hAnsi="Arial Narrow"/>
          <w:sz w:val="22"/>
          <w:szCs w:val="22"/>
        </w:rPr>
        <w:t xml:space="preserve"> (Senate Form </w:t>
      </w:r>
      <w:r w:rsidR="00D109ED">
        <w:rPr>
          <w:rFonts w:ascii="Arial Narrow" w:hAnsi="Arial Narrow"/>
          <w:sz w:val="22"/>
          <w:szCs w:val="22"/>
        </w:rPr>
        <w:t>1696</w:t>
      </w:r>
      <w:r w:rsidRPr="00262FF8">
        <w:rPr>
          <w:rFonts w:ascii="Arial Narrow" w:hAnsi="Arial Narrow"/>
          <w:sz w:val="22"/>
          <w:szCs w:val="22"/>
        </w:rPr>
        <w:t xml:space="preserve">) </w:t>
      </w:r>
      <w:r>
        <w:rPr>
          <w:rFonts w:ascii="Arial Narrow" w:hAnsi="Arial Narrow"/>
          <w:sz w:val="22"/>
          <w:szCs w:val="22"/>
        </w:rPr>
        <w:t xml:space="preserve">(HB </w:t>
      </w:r>
      <w:r w:rsidR="00D109ED">
        <w:rPr>
          <w:rFonts w:ascii="Arial Narrow" w:hAnsi="Arial Narrow"/>
          <w:sz w:val="22"/>
          <w:szCs w:val="22"/>
        </w:rPr>
        <w:t>2685</w:t>
      </w:r>
      <w:r>
        <w:rPr>
          <w:rFonts w:ascii="Arial Narrow" w:hAnsi="Arial Narrow"/>
          <w:sz w:val="22"/>
          <w:szCs w:val="22"/>
        </w:rPr>
        <w:t>)</w:t>
      </w:r>
    </w:p>
    <w:p w14:paraId="66154BB4" w14:textId="77777777" w:rsidR="007310D8" w:rsidRPr="00262FF8" w:rsidRDefault="007310D8" w:rsidP="007310D8">
      <w:pPr>
        <w:tabs>
          <w:tab w:val="center" w:pos="4320"/>
          <w:tab w:val="right" w:pos="8640"/>
        </w:tabs>
        <w:rPr>
          <w:rFonts w:ascii="Arial Narrow" w:hAnsi="Arial Narrow"/>
          <w:sz w:val="22"/>
          <w:szCs w:val="22"/>
        </w:rPr>
      </w:pPr>
    </w:p>
    <w:p w14:paraId="04091A3D"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A2D5A2F" w14:textId="77777777" w:rsidR="00D109ED" w:rsidRDefault="00D109ED" w:rsidP="007310D8">
      <w:pPr>
        <w:rPr>
          <w:rFonts w:ascii="Arial Narrow" w:hAnsi="Arial Narrow"/>
          <w:i/>
          <w:color w:val="000080"/>
          <w:sz w:val="22"/>
          <w:szCs w:val="22"/>
          <w:highlight w:val="yellow"/>
        </w:rPr>
      </w:pPr>
    </w:p>
    <w:p w14:paraId="5A063658" w14:textId="6C404F41"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FF5D34" w14:textId="20829D3A" w:rsidR="007310D8" w:rsidRPr="00262FF8" w:rsidRDefault="007310D8" w:rsidP="006D2212">
      <w:pPr>
        <w:rPr>
          <w:rFonts w:ascii="Arial Narrow" w:hAnsi="Arial Narrow"/>
          <w:i/>
          <w:color w:val="000080"/>
          <w:sz w:val="22"/>
          <w:szCs w:val="22"/>
        </w:rPr>
      </w:pPr>
    </w:p>
    <w:p w14:paraId="0CC34006" w14:textId="159DE8C3" w:rsidR="003E65D8" w:rsidRDefault="003E65D8" w:rsidP="003E65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 xml:space="preserve">MSPHR – ME SA Phoenix House </w:t>
      </w:r>
      <w:proofErr w:type="spellStart"/>
      <w:r w:rsidRPr="00262FF8">
        <w:rPr>
          <w:rFonts w:ascii="Arial Narrow" w:hAnsi="Arial Narrow"/>
          <w:b/>
          <w:sz w:val="22"/>
          <w:szCs w:val="22"/>
          <w:u w:val="single"/>
        </w:rPr>
        <w:t>Womens</w:t>
      </w:r>
      <w:proofErr w:type="spellEnd"/>
      <w:r w:rsidRPr="00262FF8">
        <w:rPr>
          <w:rFonts w:ascii="Arial Narrow" w:hAnsi="Arial Narrow"/>
          <w:b/>
          <w:sz w:val="22"/>
          <w:szCs w:val="22"/>
          <w:u w:val="single"/>
        </w:rPr>
        <w:t xml:space="preserve"> Recover Services</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a 20-bed residential women's rehabilitation facility serving women Veterans and women throughout the community. Allowable services include medication-assisted treatment, assessment, therapy, and case management providing access to care for female patients suffering from substance use disorder.</w:t>
      </w:r>
    </w:p>
    <w:p w14:paraId="65F73ECE" w14:textId="593146FE" w:rsidR="00D109ED" w:rsidRDefault="00D109ED" w:rsidP="003E65D8">
      <w:pPr>
        <w:tabs>
          <w:tab w:val="center" w:pos="4320"/>
          <w:tab w:val="right" w:pos="8640"/>
        </w:tabs>
        <w:rPr>
          <w:rFonts w:ascii="Arial Narrow" w:hAnsi="Arial Narrow" w:cs="Arial"/>
          <w:color w:val="000000"/>
          <w:sz w:val="22"/>
          <w:szCs w:val="22"/>
          <w:shd w:val="clear" w:color="auto" w:fill="FFFFFF"/>
        </w:rPr>
      </w:pPr>
    </w:p>
    <w:p w14:paraId="527D562A" w14:textId="759A656B" w:rsidR="00D109ED" w:rsidRPr="00262FF8" w:rsidRDefault="00D109ED" w:rsidP="003E65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450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Phoenix House Florida – Hillsborough Recovery Center for Women</w:t>
      </w:r>
      <w:r w:rsidRPr="00262FF8">
        <w:rPr>
          <w:rFonts w:ascii="Arial Narrow" w:hAnsi="Arial Narrow"/>
          <w:sz w:val="22"/>
          <w:szCs w:val="22"/>
        </w:rPr>
        <w:t xml:space="preserve"> (Senate Form </w:t>
      </w:r>
      <w:r>
        <w:rPr>
          <w:rFonts w:ascii="Arial Narrow" w:hAnsi="Arial Narrow"/>
          <w:sz w:val="22"/>
          <w:szCs w:val="22"/>
        </w:rPr>
        <w:t>1701</w:t>
      </w:r>
      <w:r w:rsidRPr="00262FF8">
        <w:rPr>
          <w:rFonts w:ascii="Arial Narrow" w:hAnsi="Arial Narrow"/>
          <w:sz w:val="22"/>
          <w:szCs w:val="22"/>
        </w:rPr>
        <w:t xml:space="preserve">) </w:t>
      </w:r>
      <w:r>
        <w:rPr>
          <w:rFonts w:ascii="Arial Narrow" w:hAnsi="Arial Narrow"/>
          <w:sz w:val="22"/>
          <w:szCs w:val="22"/>
        </w:rPr>
        <w:t>(HB 4511)</w:t>
      </w:r>
    </w:p>
    <w:p w14:paraId="397BD0E4" w14:textId="77777777" w:rsidR="003E65D8" w:rsidRPr="00262FF8" w:rsidRDefault="003E65D8" w:rsidP="003E65D8">
      <w:pPr>
        <w:tabs>
          <w:tab w:val="center" w:pos="4320"/>
          <w:tab w:val="right" w:pos="8640"/>
        </w:tabs>
        <w:rPr>
          <w:rFonts w:ascii="Arial Narrow" w:hAnsi="Arial Narrow"/>
          <w:sz w:val="22"/>
          <w:szCs w:val="22"/>
        </w:rPr>
      </w:pPr>
    </w:p>
    <w:p w14:paraId="6A31DC91" w14:textId="77777777" w:rsidR="00D109ED" w:rsidRDefault="003E65D8" w:rsidP="003E65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EC6C7C7" w14:textId="77777777" w:rsidR="00D109ED" w:rsidRDefault="00D109ED" w:rsidP="003E65D8">
      <w:pPr>
        <w:rPr>
          <w:rFonts w:ascii="Arial Narrow" w:hAnsi="Arial Narrow"/>
          <w:i/>
          <w:color w:val="000080"/>
          <w:sz w:val="22"/>
          <w:szCs w:val="22"/>
          <w:highlight w:val="yellow"/>
        </w:rPr>
      </w:pPr>
    </w:p>
    <w:p w14:paraId="5E0982D5" w14:textId="15E78ADC" w:rsidR="003E65D8" w:rsidRPr="00262FF8" w:rsidRDefault="00D109ED" w:rsidP="003E65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B3B1428" w14:textId="77777777" w:rsidR="003E65D8" w:rsidRPr="00262FF8" w:rsidRDefault="003E65D8" w:rsidP="006D2212">
      <w:pPr>
        <w:rPr>
          <w:rFonts w:ascii="Arial Narrow" w:hAnsi="Arial Narrow"/>
          <w:i/>
          <w:color w:val="000080"/>
          <w:sz w:val="22"/>
          <w:szCs w:val="22"/>
        </w:rPr>
      </w:pPr>
    </w:p>
    <w:p w14:paraId="637F2A32" w14:textId="77777777" w:rsidR="007310D8" w:rsidRPr="00262FF8" w:rsidRDefault="007310D8" w:rsidP="006D2212">
      <w:pPr>
        <w:rPr>
          <w:rFonts w:ascii="Arial Narrow" w:hAnsi="Arial Narrow"/>
          <w:i/>
          <w:color w:val="000080"/>
          <w:sz w:val="22"/>
          <w:szCs w:val="22"/>
        </w:rPr>
      </w:pPr>
    </w:p>
    <w:p w14:paraId="5B8C5B5D" w14:textId="5AD1501C" w:rsidR="00236F00" w:rsidRPr="00262FF8" w:rsidRDefault="00236F00" w:rsidP="00236F0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533892" w:rsidRPr="00262FF8">
        <w:rPr>
          <w:rFonts w:ascii="Arial Narrow" w:hAnsi="Arial Narrow"/>
          <w:b/>
          <w:sz w:val="22"/>
          <w:szCs w:val="22"/>
        </w:rPr>
        <w:t>Targeted Service</w:t>
      </w:r>
      <w:r w:rsidR="00DA5F9F" w:rsidRPr="00262FF8">
        <w:rPr>
          <w:rFonts w:ascii="Arial Narrow" w:hAnsi="Arial Narrow"/>
          <w:b/>
          <w:sz w:val="22"/>
          <w:szCs w:val="22"/>
        </w:rPr>
        <w:t>s Funding</w:t>
      </w:r>
    </w:p>
    <w:p w14:paraId="3299D421" w14:textId="77777777" w:rsidR="00236F00" w:rsidRPr="00262FF8" w:rsidRDefault="00236F00" w:rsidP="00236F00">
      <w:pPr>
        <w:rPr>
          <w:rFonts w:ascii="Arial Narrow" w:hAnsi="Arial Narrow"/>
          <w:sz w:val="22"/>
          <w:szCs w:val="22"/>
        </w:rPr>
      </w:pPr>
    </w:p>
    <w:p w14:paraId="526BCB8E" w14:textId="2B6EEF66" w:rsidR="00236F00" w:rsidRPr="00262FF8" w:rsidRDefault="00236F00" w:rsidP="00236F00">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MS081 – ME Projects Expansion of Substance Abuse Services for Pregnant Women and </w:t>
      </w:r>
      <w:r w:rsidR="004130C7">
        <w:rPr>
          <w:rFonts w:ascii="Arial Narrow" w:hAnsi="Arial Narrow"/>
          <w:b/>
          <w:sz w:val="22"/>
          <w:szCs w:val="22"/>
          <w:u w:val="single"/>
        </w:rPr>
        <w:t>T</w:t>
      </w:r>
      <w:r w:rsidRPr="00262FF8">
        <w:rPr>
          <w:rFonts w:ascii="Arial Narrow" w:hAnsi="Arial Narrow"/>
          <w:b/>
          <w:sz w:val="22"/>
          <w:szCs w:val="22"/>
          <w:u w:val="single"/>
        </w:rPr>
        <w:t xml:space="preserve">heir </w:t>
      </w:r>
      <w:r w:rsidR="004130C7">
        <w:rPr>
          <w:rFonts w:ascii="Arial Narrow" w:hAnsi="Arial Narrow"/>
          <w:b/>
          <w:sz w:val="22"/>
          <w:szCs w:val="22"/>
          <w:u w:val="single"/>
        </w:rPr>
        <w:t>F</w:t>
      </w:r>
      <w:r w:rsidRPr="00262FF8">
        <w:rPr>
          <w:rFonts w:ascii="Arial Narrow" w:hAnsi="Arial Narrow"/>
          <w:b/>
          <w:sz w:val="22"/>
          <w:szCs w:val="22"/>
          <w:u w:val="single"/>
        </w:rPr>
        <w:t>amilies</w:t>
      </w:r>
      <w:r w:rsidRPr="00262FF8">
        <w:rPr>
          <w:rFonts w:ascii="Arial Narrow" w:hAnsi="Arial Narrow"/>
          <w:sz w:val="22"/>
          <w:szCs w:val="22"/>
        </w:rPr>
        <w:t xml:space="preserve"> – This cost pool captures the allowable costs associated with the expansion of substance abuse services for pregnant women, mothers and their affected families.</w:t>
      </w:r>
    </w:p>
    <w:p w14:paraId="0C6CF110" w14:textId="77777777" w:rsidR="00236F00" w:rsidRPr="00262FF8" w:rsidRDefault="00236F00" w:rsidP="00236F00">
      <w:pPr>
        <w:tabs>
          <w:tab w:val="center" w:pos="4320"/>
          <w:tab w:val="right" w:pos="8640"/>
        </w:tabs>
        <w:rPr>
          <w:rFonts w:ascii="Arial Narrow" w:hAnsi="Arial Narrow"/>
          <w:sz w:val="22"/>
          <w:szCs w:val="22"/>
        </w:rPr>
      </w:pPr>
    </w:p>
    <w:p w14:paraId="4A68AA8F" w14:textId="77777777" w:rsidR="00236F00" w:rsidRPr="00262FF8" w:rsidRDefault="00236F00" w:rsidP="00236F00">
      <w:pPr>
        <w:rPr>
          <w:rFonts w:ascii="Arial Narrow" w:hAnsi="Arial Narrow"/>
          <w:sz w:val="22"/>
          <w:szCs w:val="22"/>
        </w:rPr>
      </w:pPr>
      <w:r w:rsidRPr="00262FF8">
        <w:rPr>
          <w:rFonts w:ascii="Arial Narrow" w:hAnsi="Arial Narrow"/>
          <w:sz w:val="22"/>
          <w:szCs w:val="22"/>
        </w:rPr>
        <w:t>These services shall include the expansion of residential treatment, outpatient treatment with housing support, and post-partum case management supporting both the mother and child consistent with recommendations from the Statewide Task Force on Prescription Drug Abuse and Newborns.</w:t>
      </w:r>
    </w:p>
    <w:p w14:paraId="2C640F2F" w14:textId="77777777" w:rsidR="00236F00" w:rsidRPr="00262FF8" w:rsidRDefault="00236F00" w:rsidP="00236F00">
      <w:pPr>
        <w:rPr>
          <w:rFonts w:ascii="Arial Narrow" w:hAnsi="Arial Narrow"/>
          <w:sz w:val="22"/>
          <w:szCs w:val="22"/>
        </w:rPr>
      </w:pPr>
    </w:p>
    <w:p w14:paraId="15A752BF" w14:textId="724DEBE1" w:rsidR="00236F00" w:rsidRPr="00262FF8" w:rsidRDefault="00236F00" w:rsidP="00236F00">
      <w:pPr>
        <w:rPr>
          <w:rFonts w:ascii="Arial Narrow" w:hAnsi="Arial Narrow"/>
          <w:sz w:val="22"/>
          <w:szCs w:val="22"/>
        </w:rPr>
      </w:pPr>
      <w:r w:rsidRPr="00262FF8">
        <w:rPr>
          <w:rFonts w:ascii="Arial Narrow" w:hAnsi="Arial Narrow"/>
          <w:sz w:val="22"/>
          <w:szCs w:val="22"/>
        </w:rPr>
        <w:t>From the funds in Specific Appropriation 36</w:t>
      </w:r>
      <w:r w:rsidR="005F187E" w:rsidRPr="00262FF8">
        <w:rPr>
          <w:rFonts w:ascii="Arial Narrow" w:hAnsi="Arial Narrow"/>
          <w:sz w:val="22"/>
          <w:szCs w:val="22"/>
        </w:rPr>
        <w:t>9</w:t>
      </w:r>
      <w:r w:rsidRPr="00262FF8">
        <w:rPr>
          <w:rFonts w:ascii="Arial Narrow" w:hAnsi="Arial Narrow"/>
          <w:sz w:val="22"/>
          <w:szCs w:val="22"/>
        </w:rPr>
        <w:t>, $10,000,000 from the General Revenue fund shall continue to be provided for the expansion of substance abuse services for pregnant women, mothers</w:t>
      </w:r>
      <w:r w:rsidR="008C44B3" w:rsidRPr="00262FF8">
        <w:rPr>
          <w:rFonts w:ascii="Arial Narrow" w:hAnsi="Arial Narrow"/>
          <w:sz w:val="22"/>
          <w:szCs w:val="22"/>
        </w:rPr>
        <w:t>,</w:t>
      </w:r>
      <w:r w:rsidRPr="00262FF8">
        <w:rPr>
          <w:rFonts w:ascii="Arial Narrow" w:hAnsi="Arial Narrow"/>
          <w:sz w:val="22"/>
          <w:szCs w:val="22"/>
        </w:rPr>
        <w:t xml:space="preserve"> and their affected families. </w:t>
      </w:r>
      <w:r w:rsidR="008C44B3" w:rsidRPr="00262FF8">
        <w:rPr>
          <w:rFonts w:ascii="Arial Narrow" w:hAnsi="Arial Narrow"/>
          <w:sz w:val="22"/>
          <w:szCs w:val="22"/>
        </w:rPr>
        <w:t xml:space="preserve">These services shall include the expansion of residential treatment, outpatient treatment with housing support, outreach, detoxification, </w:t>
      </w:r>
      <w:r w:rsidR="004130C7" w:rsidRPr="00262FF8">
        <w:rPr>
          <w:rFonts w:ascii="Arial Narrow" w:hAnsi="Arial Narrow"/>
          <w:sz w:val="22"/>
          <w:szCs w:val="22"/>
        </w:rPr>
        <w:t>childcare</w:t>
      </w:r>
      <w:r w:rsidR="008C44B3" w:rsidRPr="00262FF8">
        <w:rPr>
          <w:rFonts w:ascii="Arial Narrow" w:hAnsi="Arial Narrow"/>
          <w:sz w:val="22"/>
          <w:szCs w:val="22"/>
        </w:rPr>
        <w:t xml:space="preserve"> and post-partum case management supporting both the mother and child consistent with recommendations from the Statewide Task Force on Prescription Drug Abuse and Newborns. Priority for services shall be given to counties with the greatest need and available treatment capacity.</w:t>
      </w:r>
    </w:p>
    <w:p w14:paraId="4F1E269A" w14:textId="77777777" w:rsidR="00236F00" w:rsidRPr="00262FF8" w:rsidRDefault="00236F00" w:rsidP="00236F00">
      <w:pPr>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4785FAC8" w14:textId="41DB322C"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91 – </w:t>
      </w:r>
      <w:r w:rsidR="00FE7833"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Family Intensive Treatment (FIT)</w:t>
      </w:r>
      <w:r w:rsidRPr="00262FF8">
        <w:rPr>
          <w:rFonts w:ascii="Arial Narrow" w:hAnsi="Arial Narrow"/>
          <w:b/>
          <w:sz w:val="22"/>
          <w:szCs w:val="22"/>
        </w:rPr>
        <w:t xml:space="preserve"> </w:t>
      </w:r>
      <w:r w:rsidR="001E095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00F22AF8" w:rsidRPr="00262FF8">
        <w:rPr>
          <w:rFonts w:ascii="Arial Narrow" w:hAnsi="Arial Narrow"/>
          <w:sz w:val="22"/>
          <w:szCs w:val="22"/>
        </w:rPr>
        <w:t xml:space="preserve">cost of funds provided to the </w:t>
      </w:r>
      <w:r w:rsidRPr="00262FF8">
        <w:rPr>
          <w:rFonts w:ascii="Arial Narrow" w:hAnsi="Arial Narrow"/>
          <w:sz w:val="22"/>
          <w:szCs w:val="22"/>
        </w:rPr>
        <w:t>Family Intensive Treatment (FIT) team model</w:t>
      </w:r>
      <w:r w:rsidR="00505C74" w:rsidRPr="00262FF8">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SunCoast regions.</w:t>
      </w:r>
      <w:r w:rsidR="00505C74" w:rsidRPr="00262FF8">
        <w:rPr>
          <w:rFonts w:ascii="Arial Narrow" w:hAnsi="Arial Narrow"/>
          <w:sz w:val="22"/>
          <w:szCs w:val="22"/>
        </w:rPr>
        <w:cr/>
      </w:r>
      <w:r w:rsidRPr="00262FF8">
        <w:rPr>
          <w:rFonts w:ascii="Arial Narrow" w:hAnsi="Arial Narrow"/>
          <w:sz w:val="22"/>
          <w:szCs w:val="22"/>
        </w:rPr>
        <w:t xml:space="preserve"> </w:t>
      </w:r>
    </w:p>
    <w:p w14:paraId="76E18117" w14:textId="0ECA67BC" w:rsidR="008E2201" w:rsidRPr="00262FF8" w:rsidRDefault="004E3556" w:rsidP="006D2212">
      <w:pPr>
        <w:rPr>
          <w:rFonts w:ascii="Arial Narrow" w:hAnsi="Arial Narrow"/>
          <w:sz w:val="22"/>
          <w:szCs w:val="22"/>
        </w:rPr>
      </w:pPr>
      <w:r w:rsidRPr="00262FF8">
        <w:rPr>
          <w:rFonts w:ascii="Arial Narrow" w:hAnsi="Arial Narrow"/>
          <w:sz w:val="22"/>
          <w:szCs w:val="22"/>
        </w:rPr>
        <w:t>From the funds in Specific Appropriation 3</w:t>
      </w:r>
      <w:r w:rsidR="0008099B" w:rsidRPr="00262FF8">
        <w:rPr>
          <w:rFonts w:ascii="Arial Narrow" w:hAnsi="Arial Narrow"/>
          <w:sz w:val="22"/>
          <w:szCs w:val="22"/>
        </w:rPr>
        <w:t>6</w:t>
      </w:r>
      <w:r w:rsidR="008C44B3" w:rsidRPr="00262FF8">
        <w:rPr>
          <w:rFonts w:ascii="Arial Narrow" w:hAnsi="Arial Narrow"/>
          <w:sz w:val="22"/>
          <w:szCs w:val="22"/>
        </w:rPr>
        <w:t>9</w:t>
      </w:r>
      <w:r w:rsidRPr="00262FF8">
        <w:rPr>
          <w:rFonts w:ascii="Arial Narrow" w:hAnsi="Arial Narrow"/>
          <w:sz w:val="22"/>
          <w:szCs w:val="22"/>
        </w:rPr>
        <w:t xml:space="preserve">, </w:t>
      </w:r>
      <w:r w:rsidR="00820CD3" w:rsidRPr="00262FF8">
        <w:rPr>
          <w:rFonts w:ascii="Arial Narrow" w:hAnsi="Arial Narrow"/>
          <w:sz w:val="22"/>
          <w:szCs w:val="22"/>
        </w:rPr>
        <w:t>the recurring sums of $</w:t>
      </w:r>
      <w:r w:rsidR="00F44C1F" w:rsidRPr="00262FF8">
        <w:rPr>
          <w:rFonts w:ascii="Arial Narrow" w:hAnsi="Arial Narrow"/>
          <w:sz w:val="22"/>
          <w:szCs w:val="22"/>
        </w:rPr>
        <w:t>12</w:t>
      </w:r>
      <w:r w:rsidR="00820CD3" w:rsidRPr="00262FF8">
        <w:rPr>
          <w:rFonts w:ascii="Arial Narrow" w:hAnsi="Arial Narrow"/>
          <w:sz w:val="22"/>
          <w:szCs w:val="22"/>
        </w:rPr>
        <w:t>,</w:t>
      </w:r>
      <w:r w:rsidR="00F44C1F" w:rsidRPr="00262FF8">
        <w:rPr>
          <w:rFonts w:ascii="Arial Narrow" w:hAnsi="Arial Narrow"/>
          <w:sz w:val="22"/>
          <w:szCs w:val="22"/>
        </w:rPr>
        <w:t>0</w:t>
      </w:r>
      <w:r w:rsidR="00820CD3" w:rsidRPr="00262FF8">
        <w:rPr>
          <w:rFonts w:ascii="Arial Narrow" w:hAnsi="Arial Narrow"/>
          <w:sz w:val="22"/>
          <w:szCs w:val="22"/>
        </w:rPr>
        <w:t xml:space="preserve">60,000 from the General Revenue Fund </w:t>
      </w:r>
      <w:r w:rsidR="00F44C1F" w:rsidRPr="00262FF8">
        <w:rPr>
          <w:rFonts w:ascii="Arial Narrow" w:hAnsi="Arial Narrow"/>
          <w:sz w:val="22"/>
          <w:szCs w:val="22"/>
        </w:rPr>
        <w:t>is</w:t>
      </w:r>
      <w:r w:rsidRPr="00262FF8">
        <w:rPr>
          <w:rFonts w:ascii="Arial Narrow" w:hAnsi="Arial Narrow"/>
          <w:sz w:val="22"/>
          <w:szCs w:val="22"/>
        </w:rPr>
        <w:t xml:space="preserve"> provided to implement the F</w:t>
      </w:r>
      <w:r w:rsidR="00BC57EA" w:rsidRPr="00262FF8">
        <w:rPr>
          <w:rFonts w:ascii="Arial Narrow" w:hAnsi="Arial Narrow"/>
          <w:sz w:val="22"/>
          <w:szCs w:val="22"/>
        </w:rPr>
        <w:t xml:space="preserve">amily </w:t>
      </w:r>
      <w:r w:rsidRPr="00262FF8">
        <w:rPr>
          <w:rFonts w:ascii="Arial Narrow" w:hAnsi="Arial Narrow"/>
          <w:sz w:val="22"/>
          <w:szCs w:val="22"/>
        </w:rPr>
        <w:t>I</w:t>
      </w:r>
      <w:r w:rsidR="00BC57EA" w:rsidRPr="00262FF8">
        <w:rPr>
          <w:rFonts w:ascii="Arial Narrow" w:hAnsi="Arial Narrow"/>
          <w:sz w:val="22"/>
          <w:szCs w:val="22"/>
        </w:rPr>
        <w:t xml:space="preserve">ntensive </w:t>
      </w:r>
      <w:r w:rsidRPr="00262FF8">
        <w:rPr>
          <w:rFonts w:ascii="Arial Narrow" w:hAnsi="Arial Narrow"/>
          <w:sz w:val="22"/>
          <w:szCs w:val="22"/>
        </w:rPr>
        <w:t>T</w:t>
      </w:r>
      <w:r w:rsidR="00BC57EA" w:rsidRPr="00262FF8">
        <w:rPr>
          <w:rFonts w:ascii="Arial Narrow" w:hAnsi="Arial Narrow"/>
          <w:sz w:val="22"/>
          <w:szCs w:val="22"/>
        </w:rPr>
        <w:t>reatment (FIT)</w:t>
      </w:r>
      <w:r w:rsidRPr="00262FF8">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sidRPr="00262FF8">
        <w:rPr>
          <w:rFonts w:ascii="Arial Narrow" w:hAnsi="Arial Narrow"/>
          <w:sz w:val="22"/>
          <w:szCs w:val="22"/>
        </w:rPr>
        <w:t xml:space="preserve">  </w:t>
      </w:r>
    </w:p>
    <w:p w14:paraId="3671726E" w14:textId="3E013053" w:rsidR="00D94EE9" w:rsidRPr="00262FF8" w:rsidRDefault="00D94EE9" w:rsidP="006D2212">
      <w:pPr>
        <w:rPr>
          <w:rFonts w:ascii="Arial Narrow" w:hAnsi="Arial Narrow"/>
          <w:sz w:val="22"/>
          <w:szCs w:val="22"/>
        </w:rPr>
      </w:pPr>
    </w:p>
    <w:p w14:paraId="79F29D99" w14:textId="05FA5E42" w:rsidR="004E3556" w:rsidRPr="00262FF8" w:rsidRDefault="00BC57EA" w:rsidP="006D2212">
      <w:pPr>
        <w:rPr>
          <w:rFonts w:ascii="Arial Narrow" w:hAnsi="Arial Narrow"/>
          <w:sz w:val="22"/>
          <w:szCs w:val="22"/>
        </w:rPr>
      </w:pPr>
      <w:r w:rsidRPr="00262FF8">
        <w:rPr>
          <w:rFonts w:ascii="Arial Narrow" w:hAnsi="Arial Narrow"/>
          <w:sz w:val="22"/>
          <w:szCs w:val="22"/>
        </w:rPr>
        <w:t>From the funds in Specific Appropriation 3</w:t>
      </w:r>
      <w:r w:rsidR="0008099B" w:rsidRPr="00262FF8">
        <w:rPr>
          <w:rFonts w:ascii="Arial Narrow" w:hAnsi="Arial Narrow"/>
          <w:sz w:val="22"/>
          <w:szCs w:val="22"/>
        </w:rPr>
        <w:t>6</w:t>
      </w:r>
      <w:r w:rsidR="008C44B3" w:rsidRPr="00262FF8">
        <w:rPr>
          <w:rFonts w:ascii="Arial Narrow" w:hAnsi="Arial Narrow"/>
          <w:sz w:val="22"/>
          <w:szCs w:val="22"/>
        </w:rPr>
        <w:t>9</w:t>
      </w:r>
      <w:r w:rsidRPr="00262FF8">
        <w:rPr>
          <w:rFonts w:ascii="Arial Narrow" w:hAnsi="Arial Narrow"/>
          <w:sz w:val="22"/>
          <w:szCs w:val="22"/>
        </w:rPr>
        <w:t xml:space="preserve">, $840,000 from the General Revenue Fund </w:t>
      </w:r>
      <w:r w:rsidR="00820CD3" w:rsidRPr="00262FF8">
        <w:rPr>
          <w:rFonts w:ascii="Arial Narrow" w:hAnsi="Arial Narrow"/>
          <w:sz w:val="22"/>
          <w:szCs w:val="22"/>
        </w:rPr>
        <w:t xml:space="preserve">shall be </w:t>
      </w:r>
      <w:r w:rsidRPr="00262FF8">
        <w:rPr>
          <w:rFonts w:ascii="Arial Narrow" w:hAnsi="Arial Narrow"/>
          <w:sz w:val="22"/>
          <w:szCs w:val="22"/>
        </w:rPr>
        <w:t xml:space="preserve">provided to Centerstone of Florida </w:t>
      </w:r>
      <w:r w:rsidR="00820CD3" w:rsidRPr="00262FF8">
        <w:rPr>
          <w:rFonts w:ascii="Arial Narrow" w:hAnsi="Arial Narrow"/>
          <w:sz w:val="22"/>
          <w:szCs w:val="22"/>
        </w:rPr>
        <w:t xml:space="preserve">(recurring base appropriations project) </w:t>
      </w:r>
      <w:r w:rsidRPr="00262FF8">
        <w:rPr>
          <w:rFonts w:ascii="Arial Narrow" w:hAnsi="Arial Narrow"/>
          <w:sz w:val="22"/>
          <w:szCs w:val="22"/>
        </w:rPr>
        <w:t xml:space="preserve">for the operation of a Family Intensive Treatment (FIT) team. </w:t>
      </w:r>
    </w:p>
    <w:p w14:paraId="002D4217" w14:textId="77777777" w:rsidR="006501BC" w:rsidRPr="00262FF8" w:rsidRDefault="006501BC" w:rsidP="006D2212">
      <w:pPr>
        <w:rPr>
          <w:rFonts w:ascii="Arial Narrow" w:hAnsi="Arial Narrow"/>
          <w:sz w:val="22"/>
          <w:szCs w:val="22"/>
        </w:rPr>
      </w:pPr>
    </w:p>
    <w:p w14:paraId="6A673615"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B1266E"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B1266E"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B1266E"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262FF8">
        <w:rPr>
          <w:rFonts w:ascii="Arial Narrow" w:hAnsi="Arial Narrow"/>
          <w:i/>
          <w:color w:val="000080"/>
          <w:sz w:val="22"/>
          <w:szCs w:val="22"/>
          <w:highlight w:val="yellow"/>
        </w:rPr>
        <w:t xml:space="preserve"> which could include cost center detail and descriptions.</w:t>
      </w:r>
      <w:r w:rsidR="00A51221"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C056458" w14:textId="77777777" w:rsidR="00D109ED" w:rsidRDefault="00D109ED" w:rsidP="006D2212">
      <w:pPr>
        <w:rPr>
          <w:rFonts w:ascii="Arial Narrow" w:hAnsi="Arial Narrow"/>
          <w:i/>
          <w:color w:val="000080"/>
          <w:sz w:val="22"/>
          <w:szCs w:val="22"/>
          <w:highlight w:val="yellow"/>
        </w:rPr>
      </w:pPr>
    </w:p>
    <w:p w14:paraId="400B9A0F" w14:textId="1492BA6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16F516B" w14:textId="77777777" w:rsidR="003E65D8" w:rsidRPr="00262FF8" w:rsidRDefault="003E65D8" w:rsidP="003E65D8">
      <w:pPr>
        <w:rPr>
          <w:rFonts w:ascii="Arial Narrow" w:hAnsi="Arial Narrow"/>
          <w:b/>
          <w:sz w:val="22"/>
          <w:szCs w:val="22"/>
          <w:u w:val="single"/>
        </w:rPr>
      </w:pPr>
    </w:p>
    <w:p w14:paraId="3874861C" w14:textId="77777777" w:rsidR="0088203E" w:rsidRPr="00262FF8" w:rsidRDefault="0088203E" w:rsidP="0088203E">
      <w:pPr>
        <w:rPr>
          <w:rFonts w:ascii="Arial Narrow" w:hAnsi="Arial Narrow"/>
          <w:sz w:val="22"/>
          <w:szCs w:val="22"/>
        </w:rPr>
      </w:pPr>
      <w:r w:rsidRPr="00262FF8">
        <w:rPr>
          <w:rFonts w:ascii="Arial Narrow" w:hAnsi="Arial Narrow"/>
          <w:b/>
          <w:sz w:val="22"/>
          <w:szCs w:val="22"/>
          <w:u w:val="single"/>
        </w:rPr>
        <w:t>MS0CN – ME SA Care Coordination Direct Client Services</w:t>
      </w:r>
      <w:r w:rsidRPr="00262FF8">
        <w:rPr>
          <w:rFonts w:ascii="Arial Narrow" w:hAnsi="Arial Narrow"/>
          <w:sz w:val="22"/>
          <w:szCs w:val="22"/>
        </w:rPr>
        <w:t xml:space="preserve"> – This cost pool captures allowable costs of care coordination as outlined in Guidance 4 - Care Coordination of the Managing Entity contracts, available at: </w:t>
      </w:r>
      <w:hyperlink r:id="rId21" w:history="1">
        <w:r w:rsidRPr="00262FF8">
          <w:rPr>
            <w:rStyle w:val="Hyperlink"/>
            <w:rFonts w:ascii="Arial Narrow" w:hAnsi="Arial Narrow"/>
            <w:sz w:val="22"/>
            <w:szCs w:val="22"/>
          </w:rPr>
          <w:t>https://www.myflfamilies.com/service-programs/samh/managing-entities/2021/IncDocs/Guidance%204%20Care%20Coord.pdf</w:t>
        </w:r>
      </w:hyperlink>
      <w:r w:rsidRPr="00262FF8">
        <w:rPr>
          <w:rFonts w:ascii="Arial Narrow" w:hAnsi="Arial Narrow"/>
          <w:sz w:val="22"/>
          <w:szCs w:val="22"/>
        </w:rPr>
        <w:t xml:space="preserve">                       </w:t>
      </w:r>
      <w:r w:rsidRPr="00262FF8">
        <w:rPr>
          <w:rFonts w:ascii="Arial Narrow" w:hAnsi="Arial Narrow"/>
          <w:sz w:val="22"/>
          <w:szCs w:val="22"/>
        </w:rPr>
        <w:cr/>
      </w:r>
    </w:p>
    <w:p w14:paraId="6949B54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262FF8">
        <w:rPr>
          <w:rFonts w:ascii="Arial Narrow" w:hAnsi="Arial Narrow"/>
          <w:sz w:val="22"/>
          <w:szCs w:val="22"/>
        </w:rPr>
        <w:cr/>
      </w:r>
    </w:p>
    <w:p w14:paraId="4BBCBEE9" w14:textId="77777777" w:rsidR="0088203E" w:rsidRPr="00262FF8" w:rsidRDefault="0088203E" w:rsidP="0088203E">
      <w:pPr>
        <w:pStyle w:val="ListParagraph"/>
        <w:numPr>
          <w:ilvl w:val="0"/>
          <w:numId w:val="24"/>
        </w:numPr>
        <w:tabs>
          <w:tab w:val="center" w:pos="4320"/>
          <w:tab w:val="right" w:pos="8640"/>
        </w:tabs>
        <w:spacing w:after="0"/>
        <w:rPr>
          <w:rFonts w:ascii="Arial Narrow" w:hAnsi="Arial Narrow"/>
        </w:rPr>
      </w:pPr>
      <w:r w:rsidRPr="00262FF8">
        <w:rPr>
          <w:rFonts w:ascii="Arial Narrow" w:hAnsi="Arial Narrow"/>
        </w:rPr>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22F4C11F"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three (3) or more acute care admissions within 180 days; or   </w:t>
      </w:r>
    </w:p>
    <w:p w14:paraId="22A178E3"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acute care admissions that last 16 days or longer.                                                     </w:t>
      </w:r>
      <w:r w:rsidRPr="00262FF8">
        <w:rPr>
          <w:rFonts w:ascii="Arial Narrow" w:hAnsi="Arial Narrow"/>
        </w:rPr>
        <w:cr/>
      </w:r>
    </w:p>
    <w:p w14:paraId="27A75FE7"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Adults with a SMI awaiting placement in a state mental health treatment facility (SMHTF) or awaiting discharge from a SMHTF back to the community.  Populations identified to potentially benefit from Care Coordination that may be served in addition to the required group include:                 </w:t>
      </w:r>
    </w:p>
    <w:p w14:paraId="5B16E6AD"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 Persons with a SUD or co-occurring disorders who have a history of multiple arrests, involuntary placements, or     violations of parole leading to institutionalization or incarceration.                                          </w:t>
      </w:r>
    </w:p>
    <w:p w14:paraId="189C58CF"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Caretakers and parents with a SUD or co-occurring disorders involved with child welfare.                      </w:t>
      </w:r>
    </w:p>
    <w:p w14:paraId="4107CE7F" w14:textId="77777777" w:rsidR="0088203E" w:rsidRPr="00262FF8" w:rsidRDefault="0088203E" w:rsidP="0088203E">
      <w:pPr>
        <w:pStyle w:val="ListParagraph"/>
        <w:numPr>
          <w:ilvl w:val="0"/>
          <w:numId w:val="25"/>
        </w:numPr>
        <w:tabs>
          <w:tab w:val="center" w:pos="4320"/>
          <w:tab w:val="right" w:pos="8640"/>
        </w:tabs>
        <w:spacing w:after="0"/>
        <w:rPr>
          <w:rFonts w:ascii="Arial Narrow" w:hAnsi="Arial Narrow"/>
        </w:rPr>
      </w:pPr>
      <w:r w:rsidRPr="00262FF8">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6389BB0C"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following covered services described in ch. 65E-14.021, F.A.C, are allowable uses of these funds: Outreach; Assessment; Case Management; Crisis Support/Emergency; Incidental Expenses; Intervention; In-Home and On-Site; Recovery Support; and Supportive Housing/Living.</w:t>
      </w:r>
      <w:r w:rsidRPr="00262FF8">
        <w:rPr>
          <w:rFonts w:ascii="Arial Narrow" w:hAnsi="Arial Narrow"/>
          <w:sz w:val="22"/>
          <w:szCs w:val="22"/>
        </w:rPr>
        <w:cr/>
      </w:r>
    </w:p>
    <w:p w14:paraId="35D99E31" w14:textId="77777777" w:rsidR="0088203E" w:rsidRPr="00262FF8" w:rsidRDefault="0088203E" w:rsidP="0088203E">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Care Coordination funds may not be used for the following purposes: </w:t>
      </w:r>
    </w:p>
    <w:p w14:paraId="789687AD"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induce them to enter prevention or treatment services. </w:t>
      </w:r>
    </w:p>
    <w:p w14:paraId="41DFFBC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encourage attendance and/or attainment of prevention or treatment </w:t>
      </w:r>
      <w:r w:rsidRPr="00262FF8">
        <w:rPr>
          <w:rFonts w:ascii="Arial Narrow" w:hAnsi="Arial Narrow" w:cs="Arial"/>
        </w:rPr>
        <w:br/>
        <w:t xml:space="preserve">goals. </w:t>
      </w:r>
    </w:p>
    <w:p w14:paraId="48CB9601"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pay for the purchase or construction of any building or structure to house any part of the program. </w:t>
      </w:r>
    </w:p>
    <w:p w14:paraId="4546767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To pay for inpatient, residential, and any other covered services that are not listed in this Chart 8.</w:t>
      </w:r>
    </w:p>
    <w:p w14:paraId="3B3C4FE2" w14:textId="77777777" w:rsidR="0088203E" w:rsidRPr="00262FF8" w:rsidRDefault="0088203E" w:rsidP="0088203E">
      <w:pPr>
        <w:tabs>
          <w:tab w:val="center" w:pos="4320"/>
          <w:tab w:val="right" w:pos="8640"/>
        </w:tabs>
        <w:rPr>
          <w:rFonts w:ascii="Arial Narrow" w:hAnsi="Arial Narrow"/>
          <w:sz w:val="22"/>
          <w:szCs w:val="22"/>
        </w:rPr>
      </w:pPr>
    </w:p>
    <w:p w14:paraId="12D463E2"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A12C8EA" w14:textId="77777777" w:rsidR="00D109ED" w:rsidRDefault="00D109ED" w:rsidP="0088203E">
      <w:pPr>
        <w:rPr>
          <w:rFonts w:ascii="Arial Narrow" w:hAnsi="Arial Narrow"/>
          <w:i/>
          <w:color w:val="000080"/>
          <w:sz w:val="22"/>
          <w:szCs w:val="22"/>
          <w:highlight w:val="yellow"/>
        </w:rPr>
      </w:pPr>
    </w:p>
    <w:p w14:paraId="13D16CF7" w14:textId="79089A42" w:rsidR="0088203E" w:rsidRPr="00262FF8" w:rsidRDefault="00D109ED" w:rsidP="0088203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644E0DBB" w14:textId="77777777" w:rsidR="0088203E" w:rsidRPr="00262FF8" w:rsidRDefault="0088203E" w:rsidP="0088203E">
      <w:pPr>
        <w:tabs>
          <w:tab w:val="center" w:pos="4320"/>
          <w:tab w:val="right" w:pos="8640"/>
        </w:tabs>
        <w:rPr>
          <w:rFonts w:ascii="Arial Narrow" w:hAnsi="Arial Narrow"/>
          <w:b/>
          <w:sz w:val="22"/>
          <w:szCs w:val="22"/>
          <w:u w:val="single"/>
        </w:rPr>
      </w:pPr>
    </w:p>
    <w:p w14:paraId="21719C26"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MS0TB – ME Substance Abuse Temporary Assistance for Needy Families (TANF)</w:t>
      </w:r>
      <w:r w:rsidRPr="00262FF8">
        <w:rPr>
          <w:rFonts w:ascii="Arial Narrow" w:hAnsi="Arial Narrow"/>
          <w:sz w:val="22"/>
          <w:szCs w:val="22"/>
        </w:rPr>
        <w:t xml:space="preserve"> – This cost pool captures the allowable costs of eligible substance abuse services for Temporary Assistance for Needy Families (TANF) eligible participants.</w:t>
      </w:r>
    </w:p>
    <w:p w14:paraId="1E800FC9" w14:textId="77777777" w:rsidR="0088203E" w:rsidRPr="00262FF8" w:rsidRDefault="0088203E" w:rsidP="0088203E">
      <w:pPr>
        <w:tabs>
          <w:tab w:val="center" w:pos="4320"/>
          <w:tab w:val="right" w:pos="8640"/>
        </w:tabs>
        <w:rPr>
          <w:rFonts w:ascii="Arial Narrow" w:hAnsi="Arial Narrow"/>
          <w:sz w:val="22"/>
          <w:szCs w:val="22"/>
        </w:rPr>
      </w:pPr>
    </w:p>
    <w:p w14:paraId="31EA4B6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045C0099" w14:textId="77777777" w:rsidR="0088203E" w:rsidRPr="00262FF8" w:rsidRDefault="0088203E" w:rsidP="0088203E">
      <w:pPr>
        <w:tabs>
          <w:tab w:val="center" w:pos="4320"/>
          <w:tab w:val="right" w:pos="8640"/>
        </w:tabs>
        <w:rPr>
          <w:rFonts w:ascii="Arial Narrow" w:hAnsi="Arial Narrow"/>
          <w:sz w:val="22"/>
          <w:szCs w:val="22"/>
        </w:rPr>
      </w:pPr>
    </w:p>
    <w:p w14:paraId="588F8DF3"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16458F1A" w14:textId="77777777" w:rsidR="0088203E" w:rsidRPr="00262FF8" w:rsidRDefault="0088203E" w:rsidP="0088203E">
      <w:pPr>
        <w:tabs>
          <w:tab w:val="center" w:pos="4320"/>
          <w:tab w:val="right" w:pos="8640"/>
        </w:tabs>
        <w:rPr>
          <w:rFonts w:ascii="Arial Narrow" w:hAnsi="Arial Narrow"/>
          <w:sz w:val="22"/>
          <w:szCs w:val="22"/>
        </w:rPr>
      </w:pPr>
    </w:p>
    <w:p w14:paraId="058F9A89" w14:textId="7E9FAC83"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Eligible services include; aftercare, assessment, case management, crisis support / emergency, daycare, day-night, incidental expenses, in-home / on-site, intensive case management, intervention, outpatient, outreach, prevention, residential levels I through IV, room and board with supervision, supported employment, supported housing / living (non-rent) and Treatment Alternative for Safer Communities (TASC).</w:t>
      </w:r>
    </w:p>
    <w:p w14:paraId="7128352F" w14:textId="77777777" w:rsidR="0088203E" w:rsidRPr="00262FF8" w:rsidRDefault="0088203E" w:rsidP="0088203E">
      <w:pPr>
        <w:rPr>
          <w:rFonts w:ascii="Arial Narrow" w:hAnsi="Arial Narrow"/>
          <w:sz w:val="22"/>
          <w:szCs w:val="22"/>
        </w:rPr>
      </w:pPr>
    </w:p>
    <w:p w14:paraId="2E8D4DDA"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DF06EBF" w14:textId="77777777" w:rsidR="0088203E" w:rsidRPr="00262FF8" w:rsidRDefault="0088203E" w:rsidP="0088203E">
      <w:pPr>
        <w:rPr>
          <w:rFonts w:ascii="Arial Narrow" w:hAnsi="Arial Narrow"/>
          <w:sz w:val="22"/>
          <w:szCs w:val="22"/>
        </w:rPr>
      </w:pPr>
    </w:p>
    <w:p w14:paraId="0BD58B54"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Per Social Security Act Title IV-A Section 408(a)(6), medical services are not an allowable cost to TANF.</w:t>
      </w:r>
    </w:p>
    <w:p w14:paraId="1A4EC566" w14:textId="77777777" w:rsidR="0088203E" w:rsidRPr="00262FF8" w:rsidRDefault="0088203E" w:rsidP="0088203E">
      <w:pPr>
        <w:rPr>
          <w:rFonts w:ascii="Arial Narrow" w:hAnsi="Arial Narrow"/>
          <w:sz w:val="22"/>
          <w:szCs w:val="22"/>
        </w:rPr>
      </w:pPr>
    </w:p>
    <w:p w14:paraId="4E16D610"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C489B10" w14:textId="77777777" w:rsidR="00D109ED" w:rsidRDefault="00D109ED" w:rsidP="0088203E">
      <w:pPr>
        <w:rPr>
          <w:rFonts w:ascii="Arial Narrow" w:hAnsi="Arial Narrow"/>
          <w:i/>
          <w:color w:val="000080"/>
          <w:sz w:val="22"/>
          <w:szCs w:val="22"/>
          <w:highlight w:val="yellow"/>
        </w:rPr>
      </w:pPr>
    </w:p>
    <w:p w14:paraId="5AF79027" w14:textId="5D1F13D4"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62078D" w14:textId="77777777" w:rsidR="0088203E" w:rsidRPr="00262FF8" w:rsidRDefault="0088203E" w:rsidP="0088203E">
      <w:pPr>
        <w:rPr>
          <w:rFonts w:ascii="Arial Narrow" w:hAnsi="Arial Narrow"/>
          <w:b/>
          <w:sz w:val="22"/>
          <w:szCs w:val="22"/>
          <w:u w:val="single"/>
        </w:rPr>
      </w:pPr>
    </w:p>
    <w:p w14:paraId="59C88ED4" w14:textId="5ECA0953" w:rsidR="0088203E" w:rsidRPr="00262FF8" w:rsidRDefault="0088203E" w:rsidP="0088203E">
      <w:pPr>
        <w:rPr>
          <w:rFonts w:ascii="Arial Narrow" w:hAnsi="Arial Narrow" w:cs="Arial"/>
          <w:sz w:val="22"/>
          <w:szCs w:val="22"/>
        </w:rPr>
      </w:pPr>
      <w:r w:rsidRPr="00262FF8">
        <w:rPr>
          <w:rFonts w:ascii="Arial Narrow" w:hAnsi="Arial Narrow"/>
          <w:b/>
          <w:sz w:val="22"/>
          <w:szCs w:val="22"/>
          <w:u w:val="single"/>
        </w:rPr>
        <w:t>MS25S - ME SA Primary Prevention SAPT Sup 1</w:t>
      </w:r>
      <w:r w:rsidRPr="00262FF8">
        <w:rPr>
          <w:rFonts w:ascii="Arial Narrow" w:hAnsi="Arial Narrow"/>
          <w:b/>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costs of eligible primary prevention services for adults and children at risk of substance use disorders when provided by supplemental Substance Abuse Prevention and Treatment Block Grant funds under the Coronavirus Response and Relief Supplemental Appropriations Act of 2021 (P.L. 116-260) or the American Rescue Plan Act of 2021 (H.R. 1319).</w:t>
      </w:r>
    </w:p>
    <w:p w14:paraId="7E1C365A" w14:textId="77777777" w:rsidR="0088203E" w:rsidRPr="00262FF8" w:rsidRDefault="0088203E" w:rsidP="0088203E">
      <w:pPr>
        <w:rPr>
          <w:rFonts w:ascii="Arial Narrow" w:hAnsi="Arial Narrow" w:cs="Arial"/>
          <w:sz w:val="22"/>
          <w:szCs w:val="22"/>
        </w:rPr>
      </w:pPr>
    </w:p>
    <w:p w14:paraId="1B5E04A6" w14:textId="77777777" w:rsidR="0088203E" w:rsidRPr="00262FF8" w:rsidRDefault="0088203E" w:rsidP="0088203E">
      <w:pPr>
        <w:rPr>
          <w:rFonts w:ascii="Arial Narrow" w:hAnsi="Arial Narrow" w:cs="Arial"/>
          <w:sz w:val="22"/>
          <w:szCs w:val="22"/>
          <w:highlight w:val="cyan"/>
        </w:rPr>
      </w:pPr>
      <w:r w:rsidRPr="00262FF8">
        <w:rPr>
          <w:rFonts w:ascii="Arial Narrow" w:hAnsi="Arial Narrow" w:cs="Arial"/>
          <w:sz w:val="22"/>
          <w:szCs w:val="22"/>
        </w:rPr>
        <w:t>Prevention services include the six eligible CSAP strategies: information dissemination, education, alternative activities, problem identification and referral services, community-based processes, and environmental strategies.  Prevention services are directed toward children who do not require treatment. Prevention services precludes, forestall or impede the development of substance abuse problems in children and youth.</w:t>
      </w:r>
      <w:r w:rsidRPr="00262FF8">
        <w:rPr>
          <w:rFonts w:ascii="Arial Narrow" w:hAnsi="Arial Narrow" w:cs="Arial"/>
          <w:sz w:val="22"/>
          <w:szCs w:val="22"/>
          <w:highlight w:val="cyan"/>
        </w:rPr>
        <w:t xml:space="preserve"> </w:t>
      </w:r>
    </w:p>
    <w:p w14:paraId="00E501CA" w14:textId="77777777" w:rsidR="0088203E" w:rsidRPr="00262FF8" w:rsidRDefault="0088203E" w:rsidP="0088203E">
      <w:pPr>
        <w:rPr>
          <w:rFonts w:ascii="Arial Narrow" w:hAnsi="Arial Narrow"/>
          <w:sz w:val="22"/>
          <w:szCs w:val="22"/>
        </w:rPr>
      </w:pPr>
    </w:p>
    <w:p w14:paraId="1C3DBAE3"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3554398" w14:textId="77777777" w:rsidR="00D109ED" w:rsidRDefault="00D109ED" w:rsidP="0088203E">
      <w:pPr>
        <w:rPr>
          <w:rFonts w:ascii="Arial Narrow" w:hAnsi="Arial Narrow"/>
          <w:i/>
          <w:color w:val="000080"/>
          <w:sz w:val="22"/>
          <w:szCs w:val="22"/>
          <w:highlight w:val="yellow"/>
        </w:rPr>
      </w:pPr>
    </w:p>
    <w:p w14:paraId="6C825FAC" w14:textId="290F0EFD"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BC0FA66" w14:textId="77777777" w:rsidR="0088203E" w:rsidRPr="00262FF8" w:rsidRDefault="0088203E" w:rsidP="006D2212">
      <w:pPr>
        <w:rPr>
          <w:rFonts w:ascii="Arial Narrow" w:hAnsi="Arial Narrow"/>
          <w:sz w:val="22"/>
          <w:szCs w:val="22"/>
        </w:rPr>
      </w:pPr>
    </w:p>
    <w:p w14:paraId="4552F3D8" w14:textId="157AA42E" w:rsidR="0088203E" w:rsidRPr="00262FF8" w:rsidRDefault="0088203E" w:rsidP="0088203E">
      <w:pPr>
        <w:rPr>
          <w:rFonts w:ascii="Arial Narrow" w:hAnsi="Arial Narrow" w:cs="Arial"/>
          <w:sz w:val="22"/>
          <w:szCs w:val="22"/>
        </w:rPr>
      </w:pPr>
      <w:r w:rsidRPr="00262FF8">
        <w:rPr>
          <w:rFonts w:ascii="Arial Narrow" w:hAnsi="Arial Narrow"/>
          <w:b/>
          <w:sz w:val="22"/>
          <w:szCs w:val="22"/>
          <w:u w:val="single"/>
        </w:rPr>
        <w:t>MS252 - ME SA Primary Prevention SAPT Sup 2</w:t>
      </w:r>
      <w:r w:rsidRPr="00262FF8">
        <w:rPr>
          <w:rFonts w:ascii="Arial Narrow" w:hAnsi="Arial Narrow"/>
          <w:b/>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costs of eligible primary prevention services for adults and children at risk of substance use disorders when provided by supplemental Substance Abuse Prevention and Treatment Block Grant funds under the Coronavirus Response and Relief Supplemental Appropriations Act of 2021 (P.L. 116-260) or the American Rescue Plan Act of 2021 (H.R. 1319).</w:t>
      </w:r>
    </w:p>
    <w:p w14:paraId="1A6188AD" w14:textId="77777777" w:rsidR="0088203E" w:rsidRPr="00262FF8" w:rsidRDefault="0088203E" w:rsidP="0088203E">
      <w:pPr>
        <w:rPr>
          <w:rFonts w:ascii="Arial Narrow" w:hAnsi="Arial Narrow" w:cs="Arial"/>
          <w:sz w:val="22"/>
          <w:szCs w:val="22"/>
        </w:rPr>
      </w:pPr>
    </w:p>
    <w:p w14:paraId="2AC51B35" w14:textId="77777777" w:rsidR="0088203E" w:rsidRPr="00262FF8" w:rsidRDefault="0088203E" w:rsidP="0088203E">
      <w:pPr>
        <w:rPr>
          <w:rFonts w:ascii="Arial Narrow" w:hAnsi="Arial Narrow" w:cs="Arial"/>
          <w:sz w:val="22"/>
          <w:szCs w:val="22"/>
          <w:highlight w:val="cyan"/>
        </w:rPr>
      </w:pPr>
      <w:r w:rsidRPr="00262FF8">
        <w:rPr>
          <w:rFonts w:ascii="Arial Narrow" w:hAnsi="Arial Narrow" w:cs="Arial"/>
          <w:sz w:val="22"/>
          <w:szCs w:val="22"/>
        </w:rPr>
        <w:t>Prevention services include the six eligible CSAP strategies: information dissemination, education, alternative activities, problem identification and referral services, community-based processes, and environmental strategies.  Prevention services are directed toward children who do not require treatment. Prevention services precludes, forestall or impede the development of substance abuse problems in children and youth.</w:t>
      </w:r>
      <w:r w:rsidRPr="00262FF8">
        <w:rPr>
          <w:rFonts w:ascii="Arial Narrow" w:hAnsi="Arial Narrow" w:cs="Arial"/>
          <w:sz w:val="22"/>
          <w:szCs w:val="22"/>
          <w:highlight w:val="cyan"/>
        </w:rPr>
        <w:t xml:space="preserve"> </w:t>
      </w:r>
    </w:p>
    <w:p w14:paraId="66B1893B" w14:textId="77777777" w:rsidR="0088203E" w:rsidRPr="00262FF8" w:rsidRDefault="0088203E" w:rsidP="0088203E">
      <w:pPr>
        <w:rPr>
          <w:rFonts w:ascii="Arial Narrow" w:hAnsi="Arial Narrow"/>
          <w:sz w:val="22"/>
          <w:szCs w:val="22"/>
        </w:rPr>
      </w:pPr>
    </w:p>
    <w:p w14:paraId="4C11B675"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D30332" w14:textId="77777777" w:rsidR="00D109ED" w:rsidRDefault="00D109ED" w:rsidP="0088203E">
      <w:pPr>
        <w:rPr>
          <w:rFonts w:ascii="Arial Narrow" w:hAnsi="Arial Narrow"/>
          <w:i/>
          <w:color w:val="000080"/>
          <w:sz w:val="22"/>
          <w:szCs w:val="22"/>
          <w:highlight w:val="yellow"/>
        </w:rPr>
      </w:pPr>
    </w:p>
    <w:p w14:paraId="43EA997D" w14:textId="5E917F71"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5266C0" w14:textId="77777777" w:rsidR="00A26E96" w:rsidRPr="00262FF8" w:rsidRDefault="00A26E96" w:rsidP="00A26E96">
      <w:pPr>
        <w:rPr>
          <w:rFonts w:ascii="Arial Narrow" w:hAnsi="Arial Narrow"/>
          <w:b/>
          <w:sz w:val="22"/>
          <w:szCs w:val="22"/>
          <w:u w:val="single"/>
        </w:rPr>
      </w:pPr>
    </w:p>
    <w:p w14:paraId="70C799EE" w14:textId="45AB0199"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MSCBS – ME SA Community Based Services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utilizers of acute care services; and further develop a recovery-based model of care. Funding for specific services may include, but are not limited to, case management,</w:t>
      </w:r>
      <w:r w:rsidR="001857B3">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residential services, outpatient services, aftercare services, and medication-assisted treatment. Medication-assisted treatment may include, but is not limited to, methadone, buprenorphine, and naltrexone extended release injectable.</w:t>
      </w:r>
    </w:p>
    <w:p w14:paraId="34693D57" w14:textId="77777777" w:rsidR="0088203E" w:rsidRPr="00262FF8" w:rsidRDefault="0088203E" w:rsidP="0088203E">
      <w:pPr>
        <w:tabs>
          <w:tab w:val="center" w:pos="4320"/>
          <w:tab w:val="right" w:pos="8640"/>
        </w:tabs>
        <w:rPr>
          <w:rFonts w:ascii="Arial Narrow" w:hAnsi="Arial Narrow"/>
          <w:sz w:val="22"/>
          <w:szCs w:val="22"/>
        </w:rPr>
      </w:pPr>
    </w:p>
    <w:p w14:paraId="2CB25B69"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8987B02" w14:textId="77777777" w:rsidR="00D109ED" w:rsidRDefault="00D109ED" w:rsidP="0088203E">
      <w:pPr>
        <w:rPr>
          <w:rFonts w:ascii="Arial Narrow" w:hAnsi="Arial Narrow"/>
          <w:i/>
          <w:color w:val="000080"/>
          <w:sz w:val="22"/>
          <w:szCs w:val="22"/>
          <w:highlight w:val="yellow"/>
        </w:rPr>
      </w:pPr>
    </w:p>
    <w:p w14:paraId="44631270" w14:textId="51698823"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6DF7C9" w14:textId="77777777" w:rsidR="0088203E" w:rsidRPr="00262FF8" w:rsidRDefault="0088203E" w:rsidP="00A26E96">
      <w:pPr>
        <w:rPr>
          <w:rFonts w:ascii="Arial Narrow" w:hAnsi="Arial Narrow"/>
          <w:b/>
          <w:sz w:val="22"/>
          <w:szCs w:val="22"/>
          <w:u w:val="single"/>
        </w:rPr>
      </w:pPr>
    </w:p>
    <w:p w14:paraId="77ACADFF" w14:textId="07D4A600" w:rsidR="0088203E" w:rsidRPr="00262FF8" w:rsidRDefault="0088203E" w:rsidP="0088203E">
      <w:pPr>
        <w:rPr>
          <w:rFonts w:ascii="Arial Narrow" w:hAnsi="Arial Narrow"/>
          <w:sz w:val="22"/>
          <w:szCs w:val="22"/>
        </w:rPr>
      </w:pPr>
      <w:r w:rsidRPr="00262FF8">
        <w:rPr>
          <w:rFonts w:ascii="Arial Narrow" w:hAnsi="Arial Narrow"/>
          <w:b/>
          <w:sz w:val="22"/>
          <w:szCs w:val="22"/>
          <w:u w:val="single"/>
        </w:rPr>
        <w:t>MSCS2 – ME SA NES/SEN Care Coordination SAPT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This cost pool captures allowable costs of care coordination for families with infants experiencing or at risk for Neonatal Abstinence Syndrome or Substance Exposed Newborn when provided by supplemental Substance Abuse Prevention and Treatment Block Grant funds under the Coronavirus Response and Relief Supplemental Appropriations Act of 2021 (P.L. 116-260) or the American Rescue Plan Act of 2021 (H.R. 1319).</w:t>
      </w:r>
    </w:p>
    <w:p w14:paraId="369BF6F7" w14:textId="77777777" w:rsidR="0088203E" w:rsidRPr="00262FF8" w:rsidRDefault="0088203E" w:rsidP="0088203E">
      <w:pPr>
        <w:rPr>
          <w:rFonts w:ascii="Arial Narrow" w:hAnsi="Arial Narrow"/>
          <w:sz w:val="22"/>
          <w:szCs w:val="22"/>
        </w:rPr>
      </w:pPr>
    </w:p>
    <w:p w14:paraId="185E27CB" w14:textId="253F5779" w:rsidR="0088203E" w:rsidRPr="00262FF8" w:rsidRDefault="0088203E" w:rsidP="0088203E">
      <w:pPr>
        <w:rPr>
          <w:rFonts w:ascii="Arial Narrow" w:hAnsi="Arial Narrow"/>
          <w:sz w:val="22"/>
          <w:szCs w:val="22"/>
        </w:rPr>
      </w:pPr>
      <w:r w:rsidRPr="00262FF8">
        <w:rPr>
          <w:rFonts w:ascii="Arial Narrow" w:hAnsi="Arial Narrow"/>
          <w:sz w:val="22"/>
          <w:szCs w:val="22"/>
        </w:rPr>
        <w:t xml:space="preserve">Refer to the current Care Coordination Guidance Document for allowable covered services.                                                                                                                         </w:t>
      </w:r>
      <w:hyperlink r:id="rId22" w:history="1">
        <w:r w:rsidR="00DA5F9F" w:rsidRPr="00262FF8">
          <w:rPr>
            <w:rStyle w:val="Hyperlink"/>
            <w:rFonts w:ascii="Arial Narrow" w:hAnsi="Arial Narrow"/>
            <w:sz w:val="22"/>
            <w:szCs w:val="22"/>
          </w:rPr>
          <w:t>https://www.myflfamilies.com/service-programs/samh/managing-entities/</w:t>
        </w:r>
      </w:hyperlink>
      <w:r w:rsidRPr="00262FF8">
        <w:rPr>
          <w:rFonts w:ascii="Arial Narrow" w:hAnsi="Arial Narrow"/>
          <w:sz w:val="22"/>
          <w:szCs w:val="22"/>
        </w:rPr>
        <w:t>.</w:t>
      </w:r>
    </w:p>
    <w:p w14:paraId="6F2943DA" w14:textId="77777777" w:rsidR="0088203E" w:rsidRPr="00262FF8" w:rsidRDefault="0088203E" w:rsidP="0088203E">
      <w:pPr>
        <w:rPr>
          <w:rFonts w:ascii="Arial Narrow" w:hAnsi="Arial Narrow"/>
          <w:sz w:val="22"/>
          <w:szCs w:val="22"/>
        </w:rPr>
      </w:pPr>
    </w:p>
    <w:p w14:paraId="0E88A9A7"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58BE197" w14:textId="77777777" w:rsidR="00D109ED" w:rsidRDefault="00D109ED" w:rsidP="0088203E">
      <w:pPr>
        <w:rPr>
          <w:rFonts w:ascii="Arial Narrow" w:hAnsi="Arial Narrow"/>
          <w:i/>
          <w:color w:val="000080"/>
          <w:sz w:val="22"/>
          <w:szCs w:val="22"/>
          <w:highlight w:val="yellow"/>
        </w:rPr>
      </w:pPr>
    </w:p>
    <w:p w14:paraId="1D1CE960" w14:textId="2BE11914"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09D9011" w14:textId="7465BDC2" w:rsidR="0088203E" w:rsidRPr="00262FF8" w:rsidRDefault="0088203E" w:rsidP="00A26E96">
      <w:pPr>
        <w:rPr>
          <w:rFonts w:ascii="Arial Narrow" w:hAnsi="Arial Narrow"/>
          <w:b/>
          <w:sz w:val="22"/>
          <w:szCs w:val="22"/>
          <w:u w:val="single"/>
        </w:rPr>
      </w:pPr>
    </w:p>
    <w:p w14:paraId="43AB2247" w14:textId="1CF932C8" w:rsidR="0088203E" w:rsidRPr="00262FF8" w:rsidRDefault="0088203E" w:rsidP="0088203E">
      <w:pPr>
        <w:rPr>
          <w:rFonts w:ascii="Arial Narrow" w:hAnsi="Arial Narrow"/>
          <w:sz w:val="22"/>
          <w:szCs w:val="22"/>
        </w:rPr>
      </w:pPr>
      <w:r w:rsidRPr="00262FF8">
        <w:rPr>
          <w:rFonts w:ascii="Arial Narrow" w:hAnsi="Arial Narrow"/>
          <w:b/>
          <w:sz w:val="22"/>
          <w:szCs w:val="22"/>
          <w:u w:val="single"/>
        </w:rPr>
        <w:t>MSCS3 – ME SA NES/SEN Care Coordination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allowable costs of care coordination for families with infants experiencing or at risk for Neonatal Abstinence Syndrome or Substance Exposed Newborn when provided by supplemental Substance Abuse Prevention and Treatment Block Grant funds under the Coronavirus Response and Relief Supplemental Appropriations Act of 2021 (P.L. 116-260) or the American Rescue Plan Act of 2021 (H.R. 1319).</w:t>
      </w:r>
    </w:p>
    <w:p w14:paraId="174EE259" w14:textId="77777777" w:rsidR="0088203E" w:rsidRPr="00262FF8" w:rsidRDefault="0088203E" w:rsidP="0088203E">
      <w:pPr>
        <w:rPr>
          <w:rFonts w:ascii="Arial Narrow" w:hAnsi="Arial Narrow"/>
          <w:sz w:val="22"/>
          <w:szCs w:val="22"/>
        </w:rPr>
      </w:pPr>
    </w:p>
    <w:p w14:paraId="484E4108" w14:textId="51DF298C" w:rsidR="0088203E" w:rsidRPr="00262FF8" w:rsidRDefault="0088203E" w:rsidP="0088203E">
      <w:pPr>
        <w:rPr>
          <w:rFonts w:ascii="Arial Narrow" w:hAnsi="Arial Narrow"/>
          <w:sz w:val="22"/>
          <w:szCs w:val="22"/>
        </w:rPr>
      </w:pPr>
      <w:r w:rsidRPr="00262FF8">
        <w:rPr>
          <w:rFonts w:ascii="Arial Narrow" w:hAnsi="Arial Narrow"/>
          <w:sz w:val="22"/>
          <w:szCs w:val="22"/>
        </w:rPr>
        <w:t xml:space="preserve">Refer to the current Care Coordination Guidance Document for allowable covered services.                                                                                                                         </w:t>
      </w:r>
      <w:hyperlink r:id="rId23" w:history="1">
        <w:r w:rsidR="00DA5F9F" w:rsidRPr="00262FF8">
          <w:rPr>
            <w:rStyle w:val="Hyperlink"/>
            <w:rFonts w:ascii="Arial Narrow" w:hAnsi="Arial Narrow"/>
            <w:sz w:val="22"/>
            <w:szCs w:val="22"/>
          </w:rPr>
          <w:t>https://www.myflfamilies.com/service-programs/samh/managing-entities/</w:t>
        </w:r>
      </w:hyperlink>
      <w:r w:rsidRPr="00262FF8">
        <w:rPr>
          <w:rFonts w:ascii="Arial Narrow" w:hAnsi="Arial Narrow"/>
          <w:sz w:val="22"/>
          <w:szCs w:val="22"/>
        </w:rPr>
        <w:t>.</w:t>
      </w:r>
    </w:p>
    <w:p w14:paraId="7D219B6E" w14:textId="77777777" w:rsidR="0088203E" w:rsidRPr="00262FF8" w:rsidRDefault="0088203E" w:rsidP="0088203E">
      <w:pPr>
        <w:rPr>
          <w:rFonts w:ascii="Arial Narrow" w:hAnsi="Arial Narrow"/>
          <w:sz w:val="22"/>
          <w:szCs w:val="22"/>
        </w:rPr>
      </w:pPr>
    </w:p>
    <w:p w14:paraId="40D9F801"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A8B05C3" w14:textId="77777777" w:rsidR="00D109ED" w:rsidRDefault="00D109ED" w:rsidP="0088203E">
      <w:pPr>
        <w:rPr>
          <w:rFonts w:ascii="Arial Narrow" w:hAnsi="Arial Narrow"/>
          <w:i/>
          <w:color w:val="000080"/>
          <w:sz w:val="22"/>
          <w:szCs w:val="22"/>
          <w:highlight w:val="yellow"/>
        </w:rPr>
      </w:pPr>
    </w:p>
    <w:p w14:paraId="0D54CEC3" w14:textId="050C0E3E"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E2DA0ED" w14:textId="77777777" w:rsidR="0088203E" w:rsidRPr="00262FF8" w:rsidRDefault="0088203E" w:rsidP="00A26E96">
      <w:pPr>
        <w:rPr>
          <w:rFonts w:ascii="Arial Narrow" w:hAnsi="Arial Narrow"/>
          <w:b/>
          <w:sz w:val="22"/>
          <w:szCs w:val="22"/>
          <w:u w:val="single"/>
        </w:rPr>
      </w:pPr>
    </w:p>
    <w:p w14:paraId="0945307A" w14:textId="03F0F03F"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MSPPS – ME SA Prevent Partnership Program SAPT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This cost pool captures the allowable, eligible costs of the Prevention Partnership Program, when provided by supplemental Substance Abuse Prevention and Treatment Block Grant funds under the Coronavirus Response and Relief Supplemental Appropriations Act of 2021 (P.L. 116-260) or the American Rescue Plan Act of 2021 (H.R. 1319). The prevention services are based on a partnership between community service providers and schools and are directed toward children and youth who do not require treatment.</w:t>
      </w:r>
    </w:p>
    <w:p w14:paraId="3E61783C" w14:textId="77777777" w:rsidR="00DA5F9F" w:rsidRPr="00262FF8" w:rsidRDefault="00DA5F9F" w:rsidP="00DA5F9F">
      <w:pPr>
        <w:rPr>
          <w:rFonts w:ascii="Arial Narrow" w:hAnsi="Arial Narrow"/>
          <w:sz w:val="22"/>
          <w:szCs w:val="22"/>
        </w:rPr>
      </w:pPr>
    </w:p>
    <w:p w14:paraId="582B6C2C"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53A36C2" w14:textId="77777777" w:rsidR="00D109ED" w:rsidRDefault="00D109ED" w:rsidP="00DA5F9F">
      <w:pPr>
        <w:rPr>
          <w:rFonts w:ascii="Arial Narrow" w:hAnsi="Arial Narrow"/>
          <w:i/>
          <w:color w:val="000080"/>
          <w:sz w:val="22"/>
          <w:szCs w:val="22"/>
          <w:highlight w:val="yellow"/>
        </w:rPr>
      </w:pPr>
    </w:p>
    <w:p w14:paraId="3C4E6D50" w14:textId="14E1CB20"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C475E6" w14:textId="11F0A72E" w:rsidR="00DA5F9F" w:rsidRPr="00262FF8" w:rsidRDefault="00DA5F9F" w:rsidP="00DA5F9F">
      <w:pPr>
        <w:rPr>
          <w:rFonts w:ascii="Arial Narrow" w:hAnsi="Arial Narrow"/>
          <w:i/>
          <w:color w:val="000080"/>
          <w:sz w:val="22"/>
          <w:szCs w:val="22"/>
          <w:highlight w:val="yellow"/>
        </w:rPr>
      </w:pPr>
    </w:p>
    <w:p w14:paraId="561E2CCF" w14:textId="1F1DF3BB"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MSPP2 – ME SA Prevent Partnership Program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eligible costs of the Prevention Partnership Program, when provided by supplemental Substance Abuse Prevention and Treatment Block Grant funds under the Coronavirus Response and Relief Supplemental Appropriations Act of 2021 (P.L. 116-260) or the American Rescue Plan Act of 2021 (H.R. 1319). The prevention services are based on a partnership between community service providers and schools and are directed toward children and youth who do not require treatment.</w:t>
      </w:r>
    </w:p>
    <w:p w14:paraId="5EA9E78D" w14:textId="77777777" w:rsidR="00DA5F9F" w:rsidRPr="00262FF8" w:rsidRDefault="00DA5F9F" w:rsidP="00DA5F9F">
      <w:pPr>
        <w:rPr>
          <w:rFonts w:ascii="Arial Narrow" w:hAnsi="Arial Narrow"/>
          <w:sz w:val="22"/>
          <w:szCs w:val="22"/>
        </w:rPr>
      </w:pPr>
    </w:p>
    <w:p w14:paraId="330EA880"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6F55118" w14:textId="77777777" w:rsidR="00D109ED" w:rsidRDefault="00D109ED" w:rsidP="00DA5F9F">
      <w:pPr>
        <w:rPr>
          <w:rFonts w:ascii="Arial Narrow" w:hAnsi="Arial Narrow"/>
          <w:i/>
          <w:color w:val="000080"/>
          <w:sz w:val="22"/>
          <w:szCs w:val="22"/>
          <w:highlight w:val="yellow"/>
        </w:rPr>
      </w:pPr>
    </w:p>
    <w:p w14:paraId="3724EAB5" w14:textId="54630CF7"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84A5565" w14:textId="77777777" w:rsidR="00DA5F9F" w:rsidRPr="00262FF8" w:rsidRDefault="00DA5F9F" w:rsidP="00DA5F9F">
      <w:pPr>
        <w:rPr>
          <w:rFonts w:ascii="Arial Narrow" w:hAnsi="Arial Narrow"/>
          <w:i/>
          <w:color w:val="000080"/>
          <w:sz w:val="22"/>
          <w:szCs w:val="22"/>
          <w:highlight w:val="yellow"/>
        </w:rPr>
      </w:pPr>
    </w:p>
    <w:p w14:paraId="36EBB83F" w14:textId="4D3D54BD"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MSSPV – ME SA Suicide Prevention SAPT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This cost pool captures the allowable program costs incurred for Suicide Prevention through the Managing Entities under the Substance Abuse Prevention and Treatment Block Grant Supplemental Covid Relief funds awarded by the Department of Health and Human Services' Substance Abuse and Mental Health Services Administration. The SAPT suicide prevention allocation will serve two purposes:</w:t>
      </w:r>
    </w:p>
    <w:p w14:paraId="0C080B80" w14:textId="77777777" w:rsidR="00DA5F9F" w:rsidRPr="00262FF8" w:rsidRDefault="00DA5F9F" w:rsidP="00DA5F9F">
      <w:pPr>
        <w:rPr>
          <w:rFonts w:ascii="Arial Narrow" w:hAnsi="Arial Narrow"/>
          <w:sz w:val="22"/>
          <w:szCs w:val="22"/>
        </w:rPr>
      </w:pPr>
    </w:p>
    <w:p w14:paraId="2BADF356" w14:textId="77777777" w:rsidR="00DA5F9F" w:rsidRPr="00262FF8" w:rsidRDefault="00DA5F9F" w:rsidP="00DA5F9F">
      <w:pPr>
        <w:pStyle w:val="ListParagraph"/>
        <w:numPr>
          <w:ilvl w:val="0"/>
          <w:numId w:val="35"/>
        </w:numPr>
        <w:spacing w:after="0"/>
        <w:rPr>
          <w:rFonts w:ascii="Arial Narrow" w:hAnsi="Arial Narrow"/>
        </w:rPr>
      </w:pPr>
      <w:r w:rsidRPr="00262FF8">
        <w:rPr>
          <w:rFonts w:ascii="Arial Narrow" w:hAnsi="Arial Narrow"/>
        </w:rPr>
        <w:t>Support new and ongoing suicide prevention efforts, including evidence-based suicide prevention media campaigns and projects. Projects are guided by the 2020-2023 Florida Suicide Prevention Interagency Action Plan.</w:t>
      </w:r>
    </w:p>
    <w:p w14:paraId="4B5CE8CF" w14:textId="77777777" w:rsidR="00DA5F9F" w:rsidRPr="00262FF8" w:rsidRDefault="00DA5F9F" w:rsidP="00DA5F9F">
      <w:pPr>
        <w:pStyle w:val="ListParagraph"/>
        <w:numPr>
          <w:ilvl w:val="0"/>
          <w:numId w:val="35"/>
        </w:numPr>
        <w:spacing w:after="0"/>
        <w:rPr>
          <w:rFonts w:ascii="Arial Narrow" w:hAnsi="Arial Narrow"/>
        </w:rPr>
      </w:pPr>
      <w:r w:rsidRPr="00262FF8">
        <w:rPr>
          <w:rFonts w:ascii="Arial Narrow" w:hAnsi="Arial Narrow"/>
        </w:rPr>
        <w:t>Support the implementation of the Zero Suicide framework. Costs included, but are not limited to, consultation and technical assistance for initial adoption or ongoing expansion of the Zero Suicide framework within Managing Entities.</w:t>
      </w:r>
    </w:p>
    <w:p w14:paraId="465C1A60" w14:textId="77777777" w:rsidR="00DA5F9F" w:rsidRPr="00262FF8" w:rsidRDefault="00DA5F9F" w:rsidP="00DA5F9F">
      <w:pPr>
        <w:rPr>
          <w:rFonts w:ascii="Arial Narrow" w:hAnsi="Arial Narrow"/>
          <w:sz w:val="22"/>
          <w:szCs w:val="22"/>
        </w:rPr>
      </w:pPr>
    </w:p>
    <w:p w14:paraId="3CC2F570"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AF5576E" w14:textId="77777777" w:rsidR="00D109ED" w:rsidRDefault="00D109ED" w:rsidP="00DA5F9F">
      <w:pPr>
        <w:rPr>
          <w:rFonts w:ascii="Arial Narrow" w:hAnsi="Arial Narrow"/>
          <w:i/>
          <w:color w:val="000080"/>
          <w:sz w:val="22"/>
          <w:szCs w:val="22"/>
          <w:highlight w:val="yellow"/>
        </w:rPr>
      </w:pPr>
    </w:p>
    <w:p w14:paraId="566CB229" w14:textId="1E4EAAA6"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3E69C6" w14:textId="63187C1A" w:rsidR="00DA5F9F" w:rsidRPr="00262FF8" w:rsidRDefault="00DA5F9F" w:rsidP="00A26E96">
      <w:pPr>
        <w:rPr>
          <w:rFonts w:ascii="Arial Narrow" w:hAnsi="Arial Narrow"/>
          <w:b/>
          <w:sz w:val="22"/>
          <w:szCs w:val="22"/>
          <w:u w:val="single"/>
        </w:rPr>
      </w:pPr>
    </w:p>
    <w:p w14:paraId="5312D844" w14:textId="5B1C14F0"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MSPV2 – ME SA Suicide Prevention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program costs incurred for Suicide Prevention through the Managing Entities under the Substance Abuse Prevention and Treatment Block Grant Supplemental Covid Relief funds awarded by the Department of Health and Human Services' Substance Abuse and Mental Health Services Administration. The SAPT suicide prevention allocation will serve two purposes:</w:t>
      </w:r>
    </w:p>
    <w:p w14:paraId="14FF98A6" w14:textId="77777777" w:rsidR="00DA5F9F" w:rsidRPr="00262FF8" w:rsidRDefault="00DA5F9F" w:rsidP="00DA5F9F">
      <w:pPr>
        <w:rPr>
          <w:rFonts w:ascii="Arial Narrow" w:hAnsi="Arial Narrow"/>
          <w:sz w:val="22"/>
          <w:szCs w:val="22"/>
        </w:rPr>
      </w:pPr>
    </w:p>
    <w:p w14:paraId="2C8FDA05" w14:textId="77777777" w:rsidR="00DA5F9F" w:rsidRPr="00262FF8" w:rsidRDefault="00DA5F9F" w:rsidP="00DA5F9F">
      <w:pPr>
        <w:pStyle w:val="ListParagraph"/>
        <w:numPr>
          <w:ilvl w:val="0"/>
          <w:numId w:val="43"/>
        </w:numPr>
        <w:spacing w:after="0"/>
        <w:rPr>
          <w:rFonts w:ascii="Arial Narrow" w:hAnsi="Arial Narrow"/>
        </w:rPr>
      </w:pPr>
      <w:r w:rsidRPr="00262FF8">
        <w:rPr>
          <w:rFonts w:ascii="Arial Narrow" w:hAnsi="Arial Narrow"/>
        </w:rPr>
        <w:t>Support new and ongoing suicide prevention efforts, including evidence-based suicide prevention media campaigns and projects. Projects are guided by the 2020-2023 Florida Suicide Prevention Interagency Action Plan.</w:t>
      </w:r>
    </w:p>
    <w:p w14:paraId="25ABB0C2" w14:textId="77777777" w:rsidR="00DA5F9F" w:rsidRPr="00262FF8" w:rsidRDefault="00DA5F9F" w:rsidP="00DA5F9F">
      <w:pPr>
        <w:pStyle w:val="ListParagraph"/>
        <w:numPr>
          <w:ilvl w:val="0"/>
          <w:numId w:val="43"/>
        </w:numPr>
        <w:spacing w:after="0"/>
        <w:rPr>
          <w:rFonts w:ascii="Arial Narrow" w:hAnsi="Arial Narrow"/>
        </w:rPr>
      </w:pPr>
      <w:r w:rsidRPr="00262FF8">
        <w:rPr>
          <w:rFonts w:ascii="Arial Narrow" w:hAnsi="Arial Narrow"/>
        </w:rPr>
        <w:t>Support the implementation of the Zero Suicide framework. Costs included, but are not limited to, consultation and technical assistance for initial adoption or ongoing expansion of the Zero Suicide framework within Managing Entities.</w:t>
      </w:r>
    </w:p>
    <w:p w14:paraId="46A8CC22" w14:textId="77777777" w:rsidR="00DA5F9F" w:rsidRPr="00262FF8" w:rsidRDefault="00DA5F9F" w:rsidP="00DA5F9F">
      <w:pPr>
        <w:rPr>
          <w:rFonts w:ascii="Arial Narrow" w:hAnsi="Arial Narrow"/>
          <w:sz w:val="22"/>
          <w:szCs w:val="22"/>
        </w:rPr>
      </w:pPr>
    </w:p>
    <w:p w14:paraId="51B48793"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EC5187" w14:textId="77777777" w:rsidR="00D109ED" w:rsidRDefault="00D109ED" w:rsidP="00DA5F9F">
      <w:pPr>
        <w:rPr>
          <w:rFonts w:ascii="Arial Narrow" w:hAnsi="Arial Narrow"/>
          <w:i/>
          <w:color w:val="000080"/>
          <w:sz w:val="22"/>
          <w:szCs w:val="22"/>
          <w:highlight w:val="yellow"/>
        </w:rPr>
      </w:pPr>
    </w:p>
    <w:p w14:paraId="54ABFD08" w14:textId="15C202A6"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5DD074" w14:textId="1F294BFE" w:rsidR="00DA5F9F" w:rsidRPr="00262FF8" w:rsidRDefault="00DA5F9F" w:rsidP="00A26E96">
      <w:pPr>
        <w:rPr>
          <w:rFonts w:ascii="Arial Narrow" w:hAnsi="Arial Narrow"/>
          <w:b/>
          <w:sz w:val="22"/>
          <w:szCs w:val="22"/>
          <w:u w:val="single"/>
        </w:rPr>
      </w:pPr>
    </w:p>
    <w:p w14:paraId="6ECA4C3F" w14:textId="50E31B5E"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MSTRV – ME Transition Vouchers Substance Abuse</w:t>
      </w:r>
      <w:r w:rsidRPr="00262FF8">
        <w:rPr>
          <w:rFonts w:ascii="Arial Narrow" w:hAnsi="Arial Narrow"/>
          <w:sz w:val="22"/>
          <w:szCs w:val="22"/>
        </w:rPr>
        <w:t xml:space="preserve"> – This cost pool captures </w:t>
      </w:r>
      <w:r w:rsidR="00480FD9">
        <w:rPr>
          <w:rFonts w:ascii="Arial Narrow" w:hAnsi="Arial Narrow"/>
          <w:sz w:val="22"/>
          <w:szCs w:val="22"/>
        </w:rPr>
        <w:t xml:space="preserve">the allowable </w:t>
      </w:r>
      <w:r w:rsidRPr="00262FF8">
        <w:rPr>
          <w:rFonts w:ascii="Arial Narrow" w:hAnsi="Arial Narrow"/>
          <w:sz w:val="22"/>
          <w:szCs w:val="22"/>
        </w:rPr>
        <w:t>expenditures for a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1DC0140" w14:textId="77777777" w:rsidR="00DA5F9F" w:rsidRPr="00262FF8" w:rsidRDefault="00DA5F9F" w:rsidP="00DA5F9F">
      <w:pPr>
        <w:rPr>
          <w:rFonts w:ascii="Arial Narrow" w:hAnsi="Arial Narrow"/>
          <w:sz w:val="22"/>
          <w:szCs w:val="22"/>
        </w:rPr>
      </w:pPr>
    </w:p>
    <w:p w14:paraId="12FEE5A1"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3B5624A" w14:textId="77777777" w:rsidR="00D109ED" w:rsidRDefault="00D109ED" w:rsidP="00DA5F9F">
      <w:pPr>
        <w:rPr>
          <w:rFonts w:ascii="Arial Narrow" w:hAnsi="Arial Narrow"/>
          <w:i/>
          <w:color w:val="000080"/>
          <w:sz w:val="22"/>
          <w:szCs w:val="22"/>
          <w:highlight w:val="yellow"/>
        </w:rPr>
      </w:pPr>
    </w:p>
    <w:p w14:paraId="5028D189" w14:textId="57BC0915"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8FB5414" w14:textId="77777777" w:rsidR="00DA5F9F" w:rsidRPr="00262FF8" w:rsidRDefault="00DA5F9F" w:rsidP="00DA5F9F">
      <w:pPr>
        <w:rPr>
          <w:rFonts w:ascii="Arial Narrow" w:hAnsi="Arial Narrow"/>
          <w:i/>
          <w:color w:val="000080"/>
          <w:sz w:val="22"/>
          <w:szCs w:val="22"/>
        </w:rPr>
      </w:pPr>
    </w:p>
    <w:p w14:paraId="6CD55EE7" w14:textId="44E8A4CF"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MSTVS – ME SA Transitional Vouchers SAPT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This cost pool capture</w:t>
      </w:r>
      <w:r w:rsidR="004977AA" w:rsidRPr="00262FF8">
        <w:rPr>
          <w:rFonts w:ascii="Arial Narrow" w:hAnsi="Arial Narrow"/>
          <w:sz w:val="22"/>
          <w:szCs w:val="22"/>
        </w:rPr>
        <w:t>s</w:t>
      </w:r>
      <w:r w:rsidRPr="00262FF8">
        <w:rPr>
          <w:rFonts w:ascii="Arial Narrow" w:hAnsi="Arial Narrow"/>
          <w:sz w:val="22"/>
          <w:szCs w:val="22"/>
        </w:rPr>
        <w:t xml:space="preserve"> the </w:t>
      </w:r>
      <w:r w:rsidR="00480FD9">
        <w:rPr>
          <w:rFonts w:ascii="Arial Narrow" w:hAnsi="Arial Narrow"/>
          <w:sz w:val="22"/>
          <w:szCs w:val="22"/>
        </w:rPr>
        <w:t xml:space="preserve">allowable </w:t>
      </w:r>
      <w:r w:rsidRPr="00262FF8">
        <w:rPr>
          <w:rFonts w:ascii="Arial Narrow" w:hAnsi="Arial Narrow"/>
          <w:sz w:val="22"/>
          <w:szCs w:val="22"/>
        </w:rPr>
        <w:t xml:space="preserve">costs of time-limited, flexible, consumer-directed Transition Vouchers when provided by supplemental Substance Abuse Prevention and Treatment Block Grant funds under the Coronavirus Response and Relief Supplemental Appropriations Act of 2021 (P.L. 116-260) or the American Rescue Plan Act of 2021 (H.R. 1319). </w:t>
      </w:r>
    </w:p>
    <w:p w14:paraId="50A6A360" w14:textId="77777777" w:rsidR="00DA5F9F" w:rsidRPr="00262FF8" w:rsidRDefault="00DA5F9F" w:rsidP="00DA5F9F">
      <w:pPr>
        <w:rPr>
          <w:rFonts w:ascii="Arial Narrow" w:hAnsi="Arial Narrow"/>
          <w:sz w:val="22"/>
          <w:szCs w:val="22"/>
        </w:rPr>
      </w:pPr>
    </w:p>
    <w:p w14:paraId="23D6839A" w14:textId="77777777" w:rsidR="00DA5F9F" w:rsidRPr="00262FF8" w:rsidRDefault="00DA5F9F" w:rsidP="00DA5F9F">
      <w:pPr>
        <w:rPr>
          <w:rFonts w:ascii="Arial Narrow" w:hAnsi="Arial Narrow"/>
          <w:sz w:val="22"/>
          <w:szCs w:val="22"/>
        </w:rPr>
      </w:pPr>
      <w:r w:rsidRPr="00262FF8">
        <w:rPr>
          <w:rFonts w:ascii="Arial Narrow" w:hAnsi="Arial Narrow"/>
          <w:sz w:val="22"/>
          <w:szCs w:val="22"/>
        </w:rPr>
        <w:t>These vouchers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778369BB" w14:textId="77777777" w:rsidR="00DA5F9F" w:rsidRPr="00262FF8" w:rsidRDefault="00DA5F9F" w:rsidP="00DA5F9F">
      <w:pPr>
        <w:rPr>
          <w:rFonts w:ascii="Arial Narrow" w:hAnsi="Arial Narrow"/>
          <w:sz w:val="22"/>
          <w:szCs w:val="22"/>
        </w:rPr>
      </w:pPr>
    </w:p>
    <w:p w14:paraId="5ACC2CA7"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1AB1BDF" w14:textId="77777777" w:rsidR="00D109ED" w:rsidRDefault="00D109ED" w:rsidP="00DA5F9F">
      <w:pPr>
        <w:rPr>
          <w:rFonts w:ascii="Arial Narrow" w:hAnsi="Arial Narrow"/>
          <w:i/>
          <w:color w:val="000080"/>
          <w:sz w:val="22"/>
          <w:szCs w:val="22"/>
          <w:highlight w:val="yellow"/>
        </w:rPr>
      </w:pPr>
    </w:p>
    <w:p w14:paraId="077C3362" w14:textId="65D9DAC8"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E5505C0" w14:textId="427F828F" w:rsidR="00DA5F9F" w:rsidRPr="00262FF8" w:rsidRDefault="00DA5F9F" w:rsidP="00A26E96">
      <w:pPr>
        <w:rPr>
          <w:rFonts w:ascii="Arial Narrow" w:hAnsi="Arial Narrow"/>
          <w:b/>
          <w:sz w:val="22"/>
          <w:szCs w:val="22"/>
          <w:u w:val="single"/>
        </w:rPr>
      </w:pPr>
    </w:p>
    <w:p w14:paraId="66ACD81E" w14:textId="5F5C2A61"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MSTV2 – ME SA Transitional Vouchers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w:t>
      </w:r>
      <w:r w:rsidR="004977AA" w:rsidRPr="00262FF8">
        <w:rPr>
          <w:rFonts w:ascii="Arial Narrow" w:hAnsi="Arial Narrow"/>
          <w:sz w:val="22"/>
          <w:szCs w:val="22"/>
        </w:rPr>
        <w:t>s</w:t>
      </w:r>
      <w:r w:rsidRPr="00262FF8">
        <w:rPr>
          <w:rFonts w:ascii="Arial Narrow" w:hAnsi="Arial Narrow"/>
          <w:sz w:val="22"/>
          <w:szCs w:val="22"/>
        </w:rPr>
        <w:t xml:space="preserve"> the </w:t>
      </w:r>
      <w:r w:rsidR="00480FD9">
        <w:rPr>
          <w:rFonts w:ascii="Arial Narrow" w:hAnsi="Arial Narrow"/>
          <w:sz w:val="22"/>
          <w:szCs w:val="22"/>
        </w:rPr>
        <w:t xml:space="preserve">allowable </w:t>
      </w:r>
      <w:r w:rsidRPr="00262FF8">
        <w:rPr>
          <w:rFonts w:ascii="Arial Narrow" w:hAnsi="Arial Narrow"/>
          <w:sz w:val="22"/>
          <w:szCs w:val="22"/>
        </w:rPr>
        <w:t xml:space="preserve">costs of time-limited, flexible, consumer-directed Transition Vouchers when provided by supplemental Substance Abuse Prevention and Treatment Block Grant funds under the Coronavirus Response and Relief Supplemental Appropriations Act of 2021 (P.L. 116-260) or the American Rescue Plan Act of 2021 (H.R. 1319). </w:t>
      </w:r>
    </w:p>
    <w:p w14:paraId="0FEBEEDD" w14:textId="77777777" w:rsidR="00DA5F9F" w:rsidRPr="00262FF8" w:rsidRDefault="00DA5F9F" w:rsidP="00DA5F9F">
      <w:pPr>
        <w:rPr>
          <w:rFonts w:ascii="Arial Narrow" w:hAnsi="Arial Narrow"/>
          <w:sz w:val="22"/>
          <w:szCs w:val="22"/>
        </w:rPr>
      </w:pPr>
    </w:p>
    <w:p w14:paraId="69374057" w14:textId="77777777" w:rsidR="00DA5F9F" w:rsidRPr="00262FF8" w:rsidRDefault="00DA5F9F" w:rsidP="00DA5F9F">
      <w:pPr>
        <w:rPr>
          <w:rFonts w:ascii="Arial Narrow" w:hAnsi="Arial Narrow"/>
          <w:sz w:val="22"/>
          <w:szCs w:val="22"/>
        </w:rPr>
      </w:pPr>
      <w:r w:rsidRPr="00262FF8">
        <w:rPr>
          <w:rFonts w:ascii="Arial Narrow" w:hAnsi="Arial Narrow"/>
          <w:sz w:val="22"/>
          <w:szCs w:val="22"/>
        </w:rPr>
        <w:t>These vouchers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07AC4252" w14:textId="77777777" w:rsidR="00DA5F9F" w:rsidRPr="00262FF8" w:rsidRDefault="00DA5F9F" w:rsidP="00DA5F9F">
      <w:pPr>
        <w:rPr>
          <w:rFonts w:ascii="Arial Narrow" w:hAnsi="Arial Narrow"/>
          <w:sz w:val="22"/>
          <w:szCs w:val="22"/>
        </w:rPr>
      </w:pPr>
    </w:p>
    <w:p w14:paraId="576B9B82"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BB6F916" w14:textId="77777777" w:rsidR="00D109ED" w:rsidRDefault="00D109ED" w:rsidP="00DA5F9F">
      <w:pPr>
        <w:rPr>
          <w:rFonts w:ascii="Arial Narrow" w:hAnsi="Arial Narrow"/>
          <w:i/>
          <w:color w:val="000080"/>
          <w:sz w:val="22"/>
          <w:szCs w:val="22"/>
          <w:highlight w:val="yellow"/>
        </w:rPr>
      </w:pPr>
    </w:p>
    <w:p w14:paraId="7678E8CD" w14:textId="56399FDE"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0C091F9" w14:textId="77777777" w:rsidR="00DA5F9F" w:rsidRDefault="00DA5F9F" w:rsidP="00A26E96">
      <w:pPr>
        <w:rPr>
          <w:rFonts w:ascii="Arial Narrow" w:hAnsi="Arial Narrow"/>
          <w:b/>
          <w:sz w:val="22"/>
          <w:szCs w:val="22"/>
          <w:u w:val="single"/>
        </w:rPr>
      </w:pPr>
    </w:p>
    <w:p w14:paraId="12AEF8E6" w14:textId="7FC66920" w:rsidR="003C6060" w:rsidRDefault="003C6060" w:rsidP="006D2212">
      <w:pPr>
        <w:rPr>
          <w:rFonts w:ascii="Arial Narrow" w:hAnsi="Arial Narrow"/>
          <w:i/>
          <w:color w:val="000080"/>
          <w:sz w:val="22"/>
          <w:szCs w:val="22"/>
          <w:highlight w:val="yellow"/>
        </w:rPr>
      </w:pPr>
    </w:p>
    <w:p w14:paraId="5E767C96" w14:textId="02966FFF" w:rsidR="003C6060" w:rsidRDefault="003C6060" w:rsidP="006D2212">
      <w:pPr>
        <w:rPr>
          <w:rFonts w:ascii="Arial Narrow" w:hAnsi="Arial Narrow"/>
          <w:i/>
          <w:color w:val="000080"/>
          <w:sz w:val="22"/>
          <w:szCs w:val="22"/>
          <w:highlight w:val="yellow"/>
        </w:rPr>
      </w:pPr>
      <w:r>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23" w:name="_Toc17792509"/>
      <w:r w:rsidRPr="000901BE">
        <w:rPr>
          <w:rFonts w:ascii="Arial Narrow" w:hAnsi="Arial Narrow"/>
        </w:rPr>
        <w:t>Section IX – Non-Managing Entity Funded Activities, Contracts or Grants</w:t>
      </w:r>
      <w:bookmarkEnd w:id="23"/>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24"/>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24" w:name="_Toc17792510"/>
      <w:r w:rsidRPr="000901BE">
        <w:rPr>
          <w:rFonts w:ascii="Arial Narrow" w:hAnsi="Arial Narrow"/>
        </w:rPr>
        <w:t>Attachment I – Organizational Chart</w:t>
      </w:r>
      <w:bookmarkEnd w:id="24"/>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25" w:name="_Toc17792511"/>
      <w:r w:rsidRPr="000901BE">
        <w:rPr>
          <w:rFonts w:ascii="Arial Narrow" w:hAnsi="Arial Narrow"/>
        </w:rPr>
        <w:t>Attachment II – Chart of Accounts for Accounting and Data Systems</w:t>
      </w:r>
      <w:bookmarkEnd w:id="25"/>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26" w:name="_Toc17792512"/>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26"/>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EFA" w14:textId="77777777" w:rsidR="00935424" w:rsidRDefault="00935424">
      <w:r>
        <w:separator/>
      </w:r>
    </w:p>
  </w:endnote>
  <w:endnote w:type="continuationSeparator" w:id="0">
    <w:p w14:paraId="14A029B4" w14:textId="77777777" w:rsidR="00935424" w:rsidRDefault="00935424">
      <w:r>
        <w:continuationSeparator/>
      </w:r>
    </w:p>
  </w:endnote>
  <w:endnote w:type="continuationNotice" w:id="1">
    <w:p w14:paraId="61EB716A" w14:textId="77777777" w:rsidR="00935424" w:rsidRDefault="009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D1E" w14:textId="77777777" w:rsidR="005E4D6C" w:rsidRPr="009F231B" w:rsidRDefault="005E4D6C"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18B" w14:textId="0DC12C8D" w:rsidR="005E4D6C" w:rsidRPr="0024214D" w:rsidRDefault="005E4D6C" w:rsidP="00FC17F5">
    <w:pPr>
      <w:pStyle w:val="Footer"/>
    </w:pPr>
    <w:r>
      <w:t>Version FY 2</w:t>
    </w:r>
    <w:r w:rsidR="00783E0C">
      <w:t>2</w:t>
    </w:r>
    <w:r>
      <w:t>-2</w:t>
    </w:r>
    <w:r w:rsidR="00783E0C">
      <w:t>3</w:t>
    </w:r>
    <w:r>
      <w:t xml:space="preserve"> July 01, 202</w:t>
    </w:r>
    <w:r w:rsidR="00740CCE">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0E17EC5F" w:rsidR="005E4D6C" w:rsidRPr="00301525" w:rsidRDefault="005E4D6C" w:rsidP="00301525">
    <w:pPr>
      <w:pStyle w:val="Footer"/>
    </w:pPr>
    <w:r>
      <w:t>Version FY 2</w:t>
    </w:r>
    <w:r w:rsidR="00783E0C">
      <w:t>2</w:t>
    </w:r>
    <w:r>
      <w:t>-2</w:t>
    </w:r>
    <w:r w:rsidR="00783E0C">
      <w:t>3</w:t>
    </w:r>
    <w:r>
      <w:t xml:space="preserve"> July 01, </w:t>
    </w:r>
    <w:proofErr w:type="gramStart"/>
    <w:r>
      <w:t>202</w:t>
    </w:r>
    <w:r w:rsidR="00783E0C">
      <w:t>2</w:t>
    </w:r>
    <w:proofErr w:type="gramEnd"/>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EB7B" w14:textId="77777777" w:rsidR="00935424" w:rsidRDefault="00935424">
      <w:r>
        <w:separator/>
      </w:r>
    </w:p>
  </w:footnote>
  <w:footnote w:type="continuationSeparator" w:id="0">
    <w:p w14:paraId="6AE1552C" w14:textId="77777777" w:rsidR="00935424" w:rsidRDefault="00935424">
      <w:r>
        <w:continuationSeparator/>
      </w:r>
    </w:p>
  </w:footnote>
  <w:footnote w:type="continuationNotice" w:id="1">
    <w:p w14:paraId="09F6690E" w14:textId="77777777" w:rsidR="00935424" w:rsidRDefault="00935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25E" w14:textId="77777777" w:rsidR="005E4D6C" w:rsidRPr="0024214D" w:rsidRDefault="005E4D6C"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41"/>
  </w:num>
  <w:num w:numId="4">
    <w:abstractNumId w:val="45"/>
  </w:num>
  <w:num w:numId="5">
    <w:abstractNumId w:val="40"/>
  </w:num>
  <w:num w:numId="6">
    <w:abstractNumId w:val="15"/>
  </w:num>
  <w:num w:numId="7">
    <w:abstractNumId w:val="4"/>
  </w:num>
  <w:num w:numId="8">
    <w:abstractNumId w:val="8"/>
  </w:num>
  <w:num w:numId="9">
    <w:abstractNumId w:val="5"/>
  </w:num>
  <w:num w:numId="10">
    <w:abstractNumId w:val="32"/>
  </w:num>
  <w:num w:numId="11">
    <w:abstractNumId w:val="30"/>
  </w:num>
  <w:num w:numId="12">
    <w:abstractNumId w:val="7"/>
  </w:num>
  <w:num w:numId="13">
    <w:abstractNumId w:val="37"/>
  </w:num>
  <w:num w:numId="14">
    <w:abstractNumId w:val="42"/>
  </w:num>
  <w:num w:numId="15">
    <w:abstractNumId w:val="18"/>
  </w:num>
  <w:num w:numId="16">
    <w:abstractNumId w:val="10"/>
  </w:num>
  <w:num w:numId="17">
    <w:abstractNumId w:val="39"/>
  </w:num>
  <w:num w:numId="18">
    <w:abstractNumId w:val="11"/>
  </w:num>
  <w:num w:numId="19">
    <w:abstractNumId w:val="22"/>
  </w:num>
  <w:num w:numId="20">
    <w:abstractNumId w:val="43"/>
  </w:num>
  <w:num w:numId="21">
    <w:abstractNumId w:val="46"/>
  </w:num>
  <w:num w:numId="22">
    <w:abstractNumId w:val="9"/>
  </w:num>
  <w:num w:numId="23">
    <w:abstractNumId w:val="26"/>
  </w:num>
  <w:num w:numId="24">
    <w:abstractNumId w:val="27"/>
  </w:num>
  <w:num w:numId="25">
    <w:abstractNumId w:val="14"/>
  </w:num>
  <w:num w:numId="26">
    <w:abstractNumId w:val="13"/>
  </w:num>
  <w:num w:numId="27">
    <w:abstractNumId w:val="38"/>
  </w:num>
  <w:num w:numId="28">
    <w:abstractNumId w:val="17"/>
  </w:num>
  <w:num w:numId="29">
    <w:abstractNumId w:val="24"/>
  </w:num>
  <w:num w:numId="30">
    <w:abstractNumId w:val="28"/>
  </w:num>
  <w:num w:numId="31">
    <w:abstractNumId w:val="29"/>
  </w:num>
  <w:num w:numId="32">
    <w:abstractNumId w:val="31"/>
  </w:num>
  <w:num w:numId="33">
    <w:abstractNumId w:val="33"/>
  </w:num>
  <w:num w:numId="34">
    <w:abstractNumId w:val="1"/>
  </w:num>
  <w:num w:numId="35">
    <w:abstractNumId w:val="19"/>
  </w:num>
  <w:num w:numId="36">
    <w:abstractNumId w:val="3"/>
  </w:num>
  <w:num w:numId="37">
    <w:abstractNumId w:val="36"/>
  </w:num>
  <w:num w:numId="38">
    <w:abstractNumId w:val="25"/>
  </w:num>
  <w:num w:numId="39">
    <w:abstractNumId w:val="12"/>
  </w:num>
  <w:num w:numId="40">
    <w:abstractNumId w:val="16"/>
  </w:num>
  <w:num w:numId="41">
    <w:abstractNumId w:val="20"/>
  </w:num>
  <w:num w:numId="42">
    <w:abstractNumId w:val="0"/>
  </w:num>
  <w:num w:numId="43">
    <w:abstractNumId w:val="35"/>
  </w:num>
  <w:num w:numId="44">
    <w:abstractNumId w:val="44"/>
  </w:num>
  <w:num w:numId="45">
    <w:abstractNumId w:val="34"/>
  </w:num>
  <w:num w:numId="46">
    <w:abstractNumId w:val="23"/>
  </w:num>
  <w:num w:numId="4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5306"/>
    <w:rsid w:val="004A70F3"/>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2950"/>
    <w:rsid w:val="005D406F"/>
    <w:rsid w:val="005D5B52"/>
    <w:rsid w:val="005E0753"/>
    <w:rsid w:val="005E0845"/>
    <w:rsid w:val="005E1E24"/>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m.gov/policy-data-oversight/pay-leave/salaries-wages/" TargetMode="External"/><Relationship Id="rId18" Type="http://schemas.openxmlformats.org/officeDocument/2006/relationships/hyperlink" Target="https://www.opm.gov/policy-data-oversight/pay-leave/salaries-wag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yflfamilies.com/service-programs/samh/managing-entities/2021/IncDocs/Guidance%204%20Care%20Coord.pdf" TargetMode="Externa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17" Type="http://schemas.openxmlformats.org/officeDocument/2006/relationships/hyperlink" Target="https://www.opm.gov/policy-data-oversight/pay-leave/salaries-wag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hyperlink" Target="https://www.opm.gov/policy-data-oversight/pay-leave/salaries-w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pm.gov/policy-data-oversight/pay-leave/salaries-wages/" TargetMode="External"/><Relationship Id="rId23" Type="http://schemas.openxmlformats.org/officeDocument/2006/relationships/hyperlink" Target="https://www.myflfamilies.com/service-programs/samh/managing-entities/" TargetMode="External"/><Relationship Id="rId10" Type="http://schemas.openxmlformats.org/officeDocument/2006/relationships/footer" Target="footer2.xml"/><Relationship Id="rId19"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yflfamilies.com/service-programs/samh/managing-entities/2021/IncDocs/Guidance%204%20Care%20Coord.pdf" TargetMode="External"/><Relationship Id="rId22" Type="http://schemas.openxmlformats.org/officeDocument/2006/relationships/hyperlink" Target="https://www.myflfamilies.com/service-programs/samh/managing-ent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42152</Words>
  <Characters>240269</Characters>
  <Application>Microsoft Office Word</Application>
  <DocSecurity>4</DocSecurity>
  <Lines>2002</Lines>
  <Paragraphs>563</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281858</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2022-08-11T17:50:00Z</dcterms:created>
  <dcterms:modified xsi:type="dcterms:W3CDTF">2022-08-11T17:50:00Z</dcterms:modified>
</cp:coreProperties>
</file>